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04BF" w14:textId="219862AF" w:rsidR="00324480" w:rsidRPr="00324480" w:rsidRDefault="00324480" w:rsidP="00324480">
      <w:pPr>
        <w:pStyle w:val="Title"/>
        <w:jc w:val="center"/>
        <w:rPr>
          <w:b/>
          <w:bCs/>
        </w:rPr>
      </w:pPr>
      <w:r w:rsidRPr="00324480">
        <w:rPr>
          <w:b/>
          <w:bCs/>
        </w:rPr>
        <w:t>Trial Ticket to Wellbeing program</w:t>
      </w:r>
    </w:p>
    <w:p w14:paraId="3ED2CA39" w14:textId="215D636D" w:rsidR="00324480" w:rsidRPr="00324480" w:rsidRDefault="00324480" w:rsidP="00324480">
      <w:pPr>
        <w:pStyle w:val="Subtitle"/>
        <w:spacing w:before="360"/>
        <w:jc w:val="center"/>
      </w:pPr>
      <w:r w:rsidRPr="00324480">
        <w:t>Voucher application form</w:t>
      </w:r>
    </w:p>
    <w:p w14:paraId="5DA69DAC" w14:textId="2C467DB3" w:rsidR="00D02823" w:rsidRPr="00324480" w:rsidRDefault="00D8269E" w:rsidP="00324480">
      <w:pPr>
        <w:pStyle w:val="Heading2"/>
      </w:pPr>
      <w:r w:rsidRPr="00324480">
        <w:t>Applicants must be:</w:t>
      </w:r>
    </w:p>
    <w:p w14:paraId="62BD832B" w14:textId="096715F6" w:rsidR="00D8269E" w:rsidRPr="00D8269E" w:rsidRDefault="00D8269E" w:rsidP="00D8269E">
      <w:pPr>
        <w:pStyle w:val="BodyText"/>
        <w:numPr>
          <w:ilvl w:val="0"/>
          <w:numId w:val="14"/>
        </w:numPr>
        <w:rPr>
          <w:sz w:val="24"/>
          <w:szCs w:val="24"/>
        </w:rPr>
      </w:pPr>
      <w:r w:rsidRPr="00D8269E">
        <w:rPr>
          <w:sz w:val="24"/>
          <w:szCs w:val="24"/>
        </w:rPr>
        <w:t>Living in Tasmania</w:t>
      </w:r>
    </w:p>
    <w:p w14:paraId="1B5DE23D" w14:textId="77777777" w:rsidR="00D8269E" w:rsidRPr="00D8269E" w:rsidRDefault="00D8269E" w:rsidP="00D8269E">
      <w:pPr>
        <w:pStyle w:val="BodyText"/>
        <w:numPr>
          <w:ilvl w:val="0"/>
          <w:numId w:val="14"/>
        </w:numPr>
        <w:rPr>
          <w:sz w:val="24"/>
          <w:szCs w:val="24"/>
        </w:rPr>
      </w:pPr>
      <w:r w:rsidRPr="00D8269E">
        <w:rPr>
          <w:sz w:val="24"/>
          <w:szCs w:val="24"/>
        </w:rPr>
        <w:t>Aged 65 years and over at the time of application</w:t>
      </w:r>
    </w:p>
    <w:p w14:paraId="7BBCFAEC" w14:textId="5A040E2C" w:rsidR="00D8269E" w:rsidRDefault="00D8269E" w:rsidP="00D8269E">
      <w:pPr>
        <w:pStyle w:val="BodyText"/>
        <w:numPr>
          <w:ilvl w:val="0"/>
          <w:numId w:val="14"/>
        </w:numPr>
        <w:rPr>
          <w:sz w:val="24"/>
          <w:szCs w:val="24"/>
        </w:rPr>
      </w:pPr>
      <w:r w:rsidRPr="00D8269E">
        <w:rPr>
          <w:sz w:val="24"/>
          <w:szCs w:val="24"/>
        </w:rPr>
        <w:t>Be listed on a valid Services Australia Health Care or Pensioner Concession card.</w:t>
      </w:r>
    </w:p>
    <w:p w14:paraId="038E1DF9" w14:textId="21949412" w:rsidR="00D8269E" w:rsidRPr="000D5A59" w:rsidRDefault="00B04575" w:rsidP="000D5A59">
      <w:pPr>
        <w:ind w:left="360"/>
        <w:contextualSpacing/>
        <w:rPr>
          <w:rFonts w:ascii="Arial" w:hAnsi="Arial" w:cs="Arial"/>
          <w:b/>
          <w:bCs/>
          <w:color w:val="000000"/>
          <w:sz w:val="24"/>
          <w:szCs w:val="24"/>
          <w:lang w:eastAsia="en-AU"/>
        </w:rPr>
      </w:pPr>
      <w:sdt>
        <w:sdtPr>
          <w:rPr>
            <w:sz w:val="32"/>
            <w:szCs w:val="32"/>
          </w:rPr>
          <w:id w:val="-1869905987"/>
          <w14:checkbox>
            <w14:checked w14:val="0"/>
            <w14:checkedState w14:val="2612" w14:font="MS Gothic"/>
            <w14:uncheckedState w14:val="2610" w14:font="MS Gothic"/>
          </w14:checkbox>
        </w:sdtPr>
        <w:sdtEndPr/>
        <w:sdtContent>
          <w:r w:rsidR="000D5A59">
            <w:rPr>
              <w:rFonts w:ascii="MS Gothic" w:eastAsia="MS Gothic" w:hAnsi="MS Gothic" w:hint="eastAsia"/>
              <w:sz w:val="32"/>
              <w:szCs w:val="32"/>
            </w:rPr>
            <w:t>☐</w:t>
          </w:r>
        </w:sdtContent>
      </w:sdt>
      <w:r w:rsidR="000D5A59">
        <w:rPr>
          <w:sz w:val="32"/>
          <w:szCs w:val="32"/>
        </w:rPr>
        <w:t xml:space="preserve"> </w:t>
      </w:r>
      <w:r w:rsidR="000D5A59" w:rsidRPr="00F50725">
        <w:rPr>
          <w:rFonts w:ascii="Arial" w:hAnsi="Arial" w:cs="Arial"/>
          <w:b/>
          <w:bCs/>
          <w:color w:val="000000"/>
          <w:sz w:val="24"/>
          <w:szCs w:val="24"/>
          <w:lang w:eastAsia="en-AU"/>
        </w:rPr>
        <w:t>I confirm that I meet the requirements to apply for the Ticket to Wellbeing voucher.</w:t>
      </w:r>
    </w:p>
    <w:p w14:paraId="1C003C8C" w14:textId="5C01381A" w:rsidR="00D8269E" w:rsidRDefault="00D8269E" w:rsidP="00D8269E">
      <w:pPr>
        <w:pStyle w:val="Heading2"/>
      </w:pPr>
      <w:r>
        <w:t>Application type</w:t>
      </w:r>
      <w:r w:rsidR="000D5A59">
        <w:t>:</w:t>
      </w:r>
    </w:p>
    <w:p w14:paraId="7295F085" w14:textId="3EA5CAC2" w:rsidR="000D5A59" w:rsidRPr="000D5A59" w:rsidRDefault="00B04575" w:rsidP="000D5A59">
      <w:pPr>
        <w:pStyle w:val="ListParagraph"/>
        <w:spacing w:before="0" w:after="160" w:line="259" w:lineRule="auto"/>
        <w:ind w:left="360"/>
        <w:rPr>
          <w:rFonts w:ascii="Arial" w:hAnsi="Arial" w:cs="Arial"/>
          <w:color w:val="000000"/>
          <w:sz w:val="24"/>
          <w:szCs w:val="24"/>
          <w:lang w:eastAsia="en-AU"/>
        </w:rPr>
      </w:pPr>
      <w:sdt>
        <w:sdtPr>
          <w:rPr>
            <w:sz w:val="32"/>
            <w:szCs w:val="32"/>
          </w:rPr>
          <w:id w:val="-597788230"/>
          <w14:checkbox>
            <w14:checked w14:val="0"/>
            <w14:checkedState w14:val="2612" w14:font="MS Gothic"/>
            <w14:uncheckedState w14:val="2610" w14:font="MS Gothic"/>
          </w14:checkbox>
        </w:sdtPr>
        <w:sdtEndPr/>
        <w:sdtContent>
          <w:r w:rsidR="000D5A59">
            <w:rPr>
              <w:rFonts w:ascii="MS Gothic" w:eastAsia="MS Gothic" w:hAnsi="MS Gothic" w:hint="eastAsia"/>
              <w:sz w:val="32"/>
              <w:szCs w:val="32"/>
            </w:rPr>
            <w:t>☐</w:t>
          </w:r>
        </w:sdtContent>
      </w:sdt>
      <w:r w:rsidR="000D5A59">
        <w:rPr>
          <w:sz w:val="32"/>
          <w:szCs w:val="32"/>
        </w:rPr>
        <w:t xml:space="preserve"> </w:t>
      </w:r>
      <w:r w:rsidR="000D5A59" w:rsidRPr="000D5A59">
        <w:rPr>
          <w:rFonts w:ascii="Arial" w:hAnsi="Arial" w:cs="Arial"/>
          <w:color w:val="000000"/>
          <w:sz w:val="24"/>
          <w:szCs w:val="24"/>
          <w:lang w:eastAsia="en-AU"/>
        </w:rPr>
        <w:t>Health Care card</w:t>
      </w:r>
    </w:p>
    <w:p w14:paraId="7D391BF8" w14:textId="509260EC" w:rsidR="000D5A59" w:rsidRPr="000D5A59" w:rsidRDefault="00B04575" w:rsidP="000D5A59">
      <w:pPr>
        <w:pStyle w:val="ListParagraph"/>
        <w:spacing w:before="0" w:after="160" w:line="259" w:lineRule="auto"/>
        <w:ind w:left="360"/>
        <w:rPr>
          <w:rFonts w:ascii="Arial" w:hAnsi="Arial" w:cs="Arial"/>
          <w:color w:val="000000"/>
          <w:sz w:val="24"/>
          <w:szCs w:val="24"/>
          <w:lang w:eastAsia="en-AU"/>
        </w:rPr>
      </w:pPr>
      <w:sdt>
        <w:sdtPr>
          <w:rPr>
            <w:sz w:val="32"/>
            <w:szCs w:val="32"/>
          </w:rPr>
          <w:id w:val="693495170"/>
          <w14:checkbox>
            <w14:checked w14:val="0"/>
            <w14:checkedState w14:val="2612" w14:font="MS Gothic"/>
            <w14:uncheckedState w14:val="2610" w14:font="MS Gothic"/>
          </w14:checkbox>
        </w:sdtPr>
        <w:sdtEndPr/>
        <w:sdtContent>
          <w:r w:rsidR="000D5A59">
            <w:rPr>
              <w:rFonts w:ascii="MS Gothic" w:eastAsia="MS Gothic" w:hAnsi="MS Gothic" w:hint="eastAsia"/>
              <w:sz w:val="32"/>
              <w:szCs w:val="32"/>
            </w:rPr>
            <w:t>☐</w:t>
          </w:r>
        </w:sdtContent>
      </w:sdt>
      <w:r w:rsidR="000D5A59">
        <w:rPr>
          <w:sz w:val="32"/>
          <w:szCs w:val="32"/>
        </w:rPr>
        <w:t xml:space="preserve"> </w:t>
      </w:r>
      <w:r w:rsidR="000D5A59" w:rsidRPr="000D5A59">
        <w:rPr>
          <w:rFonts w:ascii="Arial" w:hAnsi="Arial" w:cs="Arial"/>
          <w:color w:val="000000"/>
          <w:sz w:val="24"/>
          <w:szCs w:val="24"/>
          <w:lang w:eastAsia="en-AU"/>
        </w:rPr>
        <w:t>Pensioner Concession card</w:t>
      </w:r>
    </w:p>
    <w:p w14:paraId="43F92568" w14:textId="08530873" w:rsidR="00D8269E" w:rsidRPr="00D8269E" w:rsidRDefault="000D5A59" w:rsidP="000D5A59">
      <w:pPr>
        <w:pStyle w:val="Heading2"/>
        <w:rPr>
          <w:rFonts w:cstheme="minorBidi"/>
          <w:color w:val="000000" w:themeColor="text1"/>
          <w:sz w:val="24"/>
          <w:szCs w:val="24"/>
        </w:rPr>
      </w:pPr>
      <w:r>
        <w:t xml:space="preserve">Applicant consent: </w:t>
      </w:r>
    </w:p>
    <w:p w14:paraId="10344A46" w14:textId="77777777" w:rsidR="000D5A59" w:rsidRPr="000D5A59" w:rsidRDefault="000D5A59" w:rsidP="000D5A59">
      <w:pPr>
        <w:rPr>
          <w:rFonts w:ascii="Arial" w:hAnsi="Arial" w:cs="Arial"/>
          <w:b/>
          <w:bCs/>
          <w:color w:val="000000"/>
          <w:sz w:val="24"/>
          <w:szCs w:val="24"/>
          <w:lang w:eastAsia="en-AU"/>
        </w:rPr>
      </w:pPr>
      <w:r w:rsidRPr="000D5A59">
        <w:rPr>
          <w:rFonts w:ascii="Arial" w:hAnsi="Arial" w:cs="Arial"/>
          <w:b/>
          <w:bCs/>
          <w:color w:val="000000"/>
          <w:sz w:val="24"/>
          <w:szCs w:val="24"/>
          <w:lang w:eastAsia="en-AU"/>
        </w:rPr>
        <w:t>I authorise:</w:t>
      </w:r>
    </w:p>
    <w:p w14:paraId="35DBF352" w14:textId="6DFB96B5" w:rsidR="002B0857" w:rsidRPr="002B0857" w:rsidRDefault="002B0857" w:rsidP="00324480">
      <w:pPr>
        <w:pStyle w:val="ListBullet"/>
        <w:spacing w:before="60" w:after="60"/>
        <w:rPr>
          <w:sz w:val="24"/>
          <w:szCs w:val="24"/>
        </w:rPr>
      </w:pPr>
      <w:r w:rsidRPr="002B0857">
        <w:rPr>
          <w:sz w:val="24"/>
          <w:szCs w:val="24"/>
        </w:rPr>
        <w:t>The Tasmanian Department of State Growth T/A Active Tasmania</w:t>
      </w:r>
      <w:r w:rsidR="00D7348E">
        <w:rPr>
          <w:sz w:val="24"/>
          <w:szCs w:val="24"/>
        </w:rPr>
        <w:t>,</w:t>
      </w:r>
      <w:r w:rsidRPr="002B0857">
        <w:rPr>
          <w:sz w:val="24"/>
          <w:szCs w:val="24"/>
        </w:rPr>
        <w:t xml:space="preserve"> </w:t>
      </w:r>
      <w:r w:rsidR="00D7348E">
        <w:rPr>
          <w:sz w:val="24"/>
          <w:szCs w:val="24"/>
        </w:rPr>
        <w:t>to</w:t>
      </w:r>
      <w:r w:rsidRPr="002B0857">
        <w:rPr>
          <w:sz w:val="24"/>
          <w:szCs w:val="24"/>
        </w:rPr>
        <w:t xml:space="preserve"> use Centrelink eServices</w:t>
      </w:r>
      <w:r w:rsidR="00D7348E">
        <w:rPr>
          <w:sz w:val="24"/>
          <w:szCs w:val="24"/>
        </w:rPr>
        <w:t xml:space="preserve"> to perform a Centrelink enquiry of my Centrelink customer details and concession card status to enable the business to determine if I qualify</w:t>
      </w:r>
      <w:r w:rsidRPr="002B0857">
        <w:rPr>
          <w:sz w:val="24"/>
          <w:szCs w:val="24"/>
        </w:rPr>
        <w:t xml:space="preserve"> for the Ticket to Wellbeing voucher service.</w:t>
      </w:r>
    </w:p>
    <w:p w14:paraId="6C7AAAD0" w14:textId="77777777" w:rsidR="000D5A59" w:rsidRPr="002B0857" w:rsidRDefault="000D5A59" w:rsidP="00324480">
      <w:pPr>
        <w:pStyle w:val="ListBullet"/>
        <w:spacing w:before="60" w:after="60"/>
        <w:rPr>
          <w:sz w:val="24"/>
          <w:szCs w:val="24"/>
        </w:rPr>
      </w:pPr>
      <w:r w:rsidRPr="002B0857">
        <w:rPr>
          <w:sz w:val="24"/>
          <w:szCs w:val="24"/>
        </w:rPr>
        <w:t>Services Australia to provide the results of that enquiry to Active Tasmania.</w:t>
      </w:r>
    </w:p>
    <w:p w14:paraId="38F7EE37" w14:textId="77777777" w:rsidR="000D5A59" w:rsidRPr="000D5A59" w:rsidRDefault="000D5A59" w:rsidP="000D5A59">
      <w:pPr>
        <w:rPr>
          <w:rFonts w:ascii="Arial" w:hAnsi="Arial" w:cs="Arial"/>
          <w:b/>
          <w:bCs/>
          <w:color w:val="000000"/>
          <w:sz w:val="24"/>
          <w:szCs w:val="24"/>
          <w:lang w:eastAsia="en-AU"/>
        </w:rPr>
      </w:pPr>
      <w:r w:rsidRPr="000D5A59">
        <w:rPr>
          <w:rFonts w:ascii="Arial" w:hAnsi="Arial" w:cs="Arial"/>
          <w:b/>
          <w:bCs/>
          <w:color w:val="000000"/>
          <w:sz w:val="24"/>
          <w:szCs w:val="24"/>
          <w:lang w:eastAsia="en-AU"/>
        </w:rPr>
        <w:t>I understand that</w:t>
      </w:r>
    </w:p>
    <w:p w14:paraId="1A7A892D" w14:textId="77777777" w:rsidR="000D5A59" w:rsidRPr="000D5A59" w:rsidRDefault="000D5A59" w:rsidP="00324480">
      <w:pPr>
        <w:pStyle w:val="ListBullet"/>
        <w:spacing w:before="60" w:after="60"/>
        <w:rPr>
          <w:sz w:val="24"/>
          <w:szCs w:val="24"/>
        </w:rPr>
      </w:pPr>
      <w:r w:rsidRPr="000D5A59">
        <w:rPr>
          <w:sz w:val="24"/>
          <w:szCs w:val="24"/>
        </w:rPr>
        <w:t>Services Australia will disclose personal information to Active Tasmania including my name, payment type, payment status and concession card type and status to confirm my eligibility for Ticket to Wellbeing voucher service.</w:t>
      </w:r>
    </w:p>
    <w:p w14:paraId="69ED4AFA" w14:textId="77777777" w:rsidR="000D5A59" w:rsidRDefault="000D5A59" w:rsidP="00324480">
      <w:pPr>
        <w:pStyle w:val="ListBullet"/>
        <w:spacing w:before="60" w:after="60"/>
        <w:rPr>
          <w:sz w:val="24"/>
          <w:szCs w:val="24"/>
        </w:rPr>
      </w:pPr>
      <w:r w:rsidRPr="000D5A59">
        <w:rPr>
          <w:sz w:val="24"/>
          <w:szCs w:val="24"/>
        </w:rPr>
        <w:t>This consent, once signed, remains valid while I am a customer of Active Tasmania unless I withdraw it by contacting Active Tasmania or Services Australia. I can get proof of my circumstances or details from Services Australia and provide it to Active Tasmania so they can determine my eligibility for Ticket to Wellbeing voucher service.</w:t>
      </w:r>
    </w:p>
    <w:p w14:paraId="7DB792D4" w14:textId="1D2D3670" w:rsidR="000D5A59" w:rsidRDefault="000D5A59" w:rsidP="00324480">
      <w:pPr>
        <w:pStyle w:val="ListBullet"/>
        <w:spacing w:before="60" w:after="60"/>
        <w:rPr>
          <w:sz w:val="24"/>
          <w:szCs w:val="24"/>
          <w:lang w:eastAsia="en-AU"/>
        </w:rPr>
      </w:pPr>
      <w:r w:rsidRPr="000D5A59">
        <w:rPr>
          <w:sz w:val="24"/>
          <w:szCs w:val="24"/>
          <w:lang w:eastAsia="en-AU"/>
        </w:rPr>
        <w:t>If I withdraw my consent or do</w:t>
      </w:r>
      <w:r w:rsidR="002B0857">
        <w:rPr>
          <w:sz w:val="24"/>
          <w:szCs w:val="24"/>
          <w:lang w:eastAsia="en-AU"/>
        </w:rPr>
        <w:t xml:space="preserve"> not</w:t>
      </w:r>
      <w:r w:rsidRPr="000D5A59">
        <w:rPr>
          <w:sz w:val="24"/>
          <w:szCs w:val="24"/>
          <w:lang w:eastAsia="en-AU"/>
        </w:rPr>
        <w:t xml:space="preserve"> alternatively provide proof of my circumstances or details, I may not be eligible for the Ticket to Wellbeing voucher service provided by Active Tasmania.</w:t>
      </w:r>
    </w:p>
    <w:p w14:paraId="4D042BBA" w14:textId="77777777" w:rsidR="000D5A59" w:rsidRPr="000D5A59" w:rsidRDefault="000D5A59" w:rsidP="000D5A59">
      <w:pPr>
        <w:rPr>
          <w:rFonts w:ascii="Arial" w:hAnsi="Arial" w:cs="Arial"/>
          <w:b/>
          <w:bCs/>
          <w:color w:val="000000"/>
          <w:sz w:val="24"/>
          <w:szCs w:val="24"/>
          <w:lang w:eastAsia="en-AU"/>
        </w:rPr>
      </w:pPr>
      <w:r w:rsidRPr="000D5A59">
        <w:rPr>
          <w:rFonts w:ascii="Arial" w:hAnsi="Arial" w:cs="Arial"/>
          <w:b/>
          <w:bCs/>
          <w:color w:val="000000"/>
          <w:sz w:val="24"/>
          <w:szCs w:val="24"/>
          <w:lang w:eastAsia="en-AU"/>
        </w:rPr>
        <w:t>I have read the privacy policy and agree</w:t>
      </w:r>
    </w:p>
    <w:p w14:paraId="155FEEF9" w14:textId="34D5CBF9" w:rsidR="000D5A59" w:rsidRPr="000D5A59" w:rsidRDefault="00B04575" w:rsidP="000D5A59">
      <w:pPr>
        <w:pStyle w:val="ListParagraph"/>
        <w:spacing w:before="0" w:after="160" w:line="259" w:lineRule="auto"/>
        <w:ind w:left="360"/>
        <w:rPr>
          <w:rFonts w:ascii="Arial" w:hAnsi="Arial" w:cs="Arial"/>
          <w:color w:val="000000"/>
          <w:sz w:val="24"/>
          <w:szCs w:val="24"/>
          <w:lang w:eastAsia="en-AU"/>
        </w:rPr>
      </w:pPr>
      <w:sdt>
        <w:sdtPr>
          <w:rPr>
            <w:rFonts w:ascii="Arial" w:hAnsi="Arial" w:cs="Arial"/>
            <w:sz w:val="24"/>
            <w:szCs w:val="24"/>
          </w:rPr>
          <w:id w:val="-381473705"/>
          <w14:checkbox>
            <w14:checked w14:val="0"/>
            <w14:checkedState w14:val="2612" w14:font="MS Gothic"/>
            <w14:uncheckedState w14:val="2610" w14:font="MS Gothic"/>
          </w14:checkbox>
        </w:sdtPr>
        <w:sdtEndPr/>
        <w:sdtContent>
          <w:r w:rsidR="000D5A59" w:rsidRPr="000D5A59">
            <w:rPr>
              <w:rFonts w:ascii="Segoe UI Symbol" w:eastAsia="MS Gothic" w:hAnsi="Segoe UI Symbol" w:cs="Segoe UI Symbol"/>
              <w:sz w:val="24"/>
              <w:szCs w:val="24"/>
            </w:rPr>
            <w:t>☐</w:t>
          </w:r>
        </w:sdtContent>
      </w:sdt>
      <w:r w:rsidR="000D5A59" w:rsidRPr="000D5A59">
        <w:rPr>
          <w:rFonts w:ascii="Arial" w:hAnsi="Arial" w:cs="Arial"/>
          <w:sz w:val="24"/>
          <w:szCs w:val="24"/>
        </w:rPr>
        <w:t xml:space="preserve"> </w:t>
      </w:r>
      <w:r w:rsidR="000D5A59" w:rsidRPr="000D5A59">
        <w:rPr>
          <w:rFonts w:ascii="Arial" w:hAnsi="Arial" w:cs="Arial"/>
          <w:color w:val="000000"/>
          <w:sz w:val="24"/>
          <w:szCs w:val="24"/>
          <w:lang w:eastAsia="en-AU"/>
        </w:rPr>
        <w:t>Yes</w:t>
      </w:r>
    </w:p>
    <w:p w14:paraId="1C5F8DDE" w14:textId="7A95E1F4" w:rsidR="000D5A59" w:rsidRPr="000D5A59" w:rsidRDefault="00B04575" w:rsidP="000D5A59">
      <w:pPr>
        <w:pStyle w:val="ListParagraph"/>
        <w:spacing w:before="0" w:after="160" w:line="259" w:lineRule="auto"/>
        <w:ind w:left="360"/>
        <w:rPr>
          <w:rFonts w:ascii="Arial" w:hAnsi="Arial" w:cs="Arial"/>
          <w:color w:val="000000"/>
          <w:sz w:val="24"/>
          <w:szCs w:val="24"/>
          <w:lang w:eastAsia="en-AU"/>
        </w:rPr>
      </w:pPr>
      <w:sdt>
        <w:sdtPr>
          <w:rPr>
            <w:rFonts w:ascii="Arial" w:hAnsi="Arial" w:cs="Arial"/>
            <w:sz w:val="24"/>
            <w:szCs w:val="24"/>
          </w:rPr>
          <w:id w:val="1378278926"/>
          <w14:checkbox>
            <w14:checked w14:val="0"/>
            <w14:checkedState w14:val="2612" w14:font="MS Gothic"/>
            <w14:uncheckedState w14:val="2610" w14:font="MS Gothic"/>
          </w14:checkbox>
        </w:sdtPr>
        <w:sdtEndPr/>
        <w:sdtContent>
          <w:r w:rsidR="000D5A59" w:rsidRPr="000D5A59">
            <w:rPr>
              <w:rFonts w:ascii="Segoe UI Symbol" w:eastAsia="MS Gothic" w:hAnsi="Segoe UI Symbol" w:cs="Segoe UI Symbol"/>
              <w:sz w:val="24"/>
              <w:szCs w:val="24"/>
            </w:rPr>
            <w:t>☐</w:t>
          </w:r>
        </w:sdtContent>
      </w:sdt>
      <w:r w:rsidR="000D5A59" w:rsidRPr="000D5A59">
        <w:rPr>
          <w:rFonts w:ascii="Arial" w:hAnsi="Arial" w:cs="Arial"/>
          <w:sz w:val="24"/>
          <w:szCs w:val="24"/>
        </w:rPr>
        <w:t xml:space="preserve"> </w:t>
      </w:r>
      <w:r w:rsidR="000D5A59" w:rsidRPr="000D5A59">
        <w:rPr>
          <w:rFonts w:ascii="Arial" w:hAnsi="Arial" w:cs="Arial"/>
          <w:color w:val="000000"/>
          <w:sz w:val="24"/>
          <w:szCs w:val="24"/>
          <w:lang w:eastAsia="en-AU"/>
        </w:rPr>
        <w:t>No*</w:t>
      </w:r>
    </w:p>
    <w:p w14:paraId="43CEAF81" w14:textId="655EE476" w:rsidR="00324480" w:rsidRDefault="000D5A59" w:rsidP="000D5A59">
      <w:pPr>
        <w:rPr>
          <w:rFonts w:ascii="Arial" w:hAnsi="Arial" w:cs="Arial"/>
          <w:color w:val="000000"/>
          <w:sz w:val="24"/>
          <w:szCs w:val="24"/>
          <w:lang w:eastAsia="en-AU"/>
        </w:rPr>
      </w:pPr>
      <w:r w:rsidRPr="00324480">
        <w:rPr>
          <w:rFonts w:ascii="Arial" w:hAnsi="Arial" w:cs="Arial"/>
          <w:color w:val="000000"/>
          <w:sz w:val="24"/>
          <w:szCs w:val="24"/>
          <w:lang w:eastAsia="en-AU"/>
        </w:rPr>
        <w:t>*Please note Service Tasmania cannot process your application in person. You can provide Active Tasmania proof of your circumstances or details from Services Australia so they can determine your eligibility for the Ticket to Wellbeing Service (</w:t>
      </w:r>
      <w:hyperlink r:id="rId11" w:history="1">
        <w:r w:rsidRPr="00324480">
          <w:rPr>
            <w:rStyle w:val="Hyperlink"/>
            <w:rFonts w:ascii="Arial" w:hAnsi="Arial" w:cs="Arial"/>
            <w:sz w:val="24"/>
            <w:szCs w:val="24"/>
            <w:lang w:eastAsia="en-AU"/>
          </w:rPr>
          <w:t>tickettowellbeing@active.tas.gov.au</w:t>
        </w:r>
      </w:hyperlink>
      <w:r w:rsidRPr="00324480">
        <w:rPr>
          <w:rFonts w:ascii="Arial" w:hAnsi="Arial" w:cs="Arial"/>
          <w:color w:val="000000"/>
          <w:sz w:val="24"/>
          <w:szCs w:val="24"/>
          <w:lang w:eastAsia="en-AU"/>
        </w:rPr>
        <w:t xml:space="preserve">) </w:t>
      </w:r>
    </w:p>
    <w:p w14:paraId="6B2FC692" w14:textId="62D13738" w:rsidR="000D5A59" w:rsidRPr="000D5A59" w:rsidRDefault="000D5A59" w:rsidP="00324480">
      <w:pPr>
        <w:spacing w:before="360"/>
        <w:rPr>
          <w:rFonts w:ascii="Arial" w:hAnsi="Arial" w:cs="Arial"/>
          <w:color w:val="000000"/>
          <w:sz w:val="24"/>
          <w:szCs w:val="24"/>
          <w:lang w:eastAsia="en-AU"/>
        </w:rPr>
      </w:pPr>
      <w:r w:rsidRPr="000D5A59">
        <w:rPr>
          <w:rFonts w:ascii="Arial" w:hAnsi="Arial" w:cs="Arial"/>
          <w:color w:val="000000"/>
          <w:sz w:val="24"/>
          <w:szCs w:val="24"/>
          <w:lang w:eastAsia="en-AU"/>
        </w:rPr>
        <w:t>Given name:</w:t>
      </w:r>
      <w:r w:rsidR="00340789">
        <w:rPr>
          <w:rFonts w:ascii="Arial" w:hAnsi="Arial" w:cs="Arial"/>
          <w:color w:val="000000"/>
          <w:sz w:val="24"/>
          <w:szCs w:val="24"/>
          <w:lang w:eastAsia="en-AU"/>
        </w:rPr>
        <w:t xml:space="preserve"> </w:t>
      </w:r>
      <w:r w:rsidRPr="000D5A59">
        <w:rPr>
          <w:rFonts w:ascii="Arial" w:hAnsi="Arial" w:cs="Arial"/>
          <w:color w:val="000000"/>
          <w:sz w:val="24"/>
          <w:szCs w:val="24"/>
          <w:lang w:eastAsia="en-AU"/>
        </w:rPr>
        <w:t>____________________________________</w:t>
      </w:r>
    </w:p>
    <w:p w14:paraId="68F65412" w14:textId="44961BB7" w:rsidR="000D5A59" w:rsidRPr="00340789" w:rsidRDefault="000D5A59" w:rsidP="00340789">
      <w:pPr>
        <w:rPr>
          <w:rFonts w:ascii="Arial" w:hAnsi="Arial" w:cs="Arial"/>
          <w:color w:val="000000"/>
          <w:sz w:val="24"/>
          <w:szCs w:val="24"/>
          <w:lang w:eastAsia="en-AU"/>
        </w:rPr>
      </w:pPr>
      <w:r w:rsidRPr="000D5A59">
        <w:rPr>
          <w:rFonts w:ascii="Arial" w:hAnsi="Arial" w:cs="Arial"/>
          <w:color w:val="000000"/>
          <w:sz w:val="24"/>
          <w:szCs w:val="24"/>
          <w:lang w:eastAsia="en-AU"/>
        </w:rPr>
        <w:t>Surname:</w:t>
      </w:r>
      <w:r w:rsidR="00340789">
        <w:rPr>
          <w:rFonts w:ascii="Arial" w:hAnsi="Arial" w:cs="Arial"/>
          <w:color w:val="000000"/>
          <w:sz w:val="24"/>
          <w:szCs w:val="24"/>
          <w:lang w:eastAsia="en-AU"/>
        </w:rPr>
        <w:t xml:space="preserve"> </w:t>
      </w:r>
      <w:r w:rsidRPr="000D5A59">
        <w:rPr>
          <w:rFonts w:ascii="Arial" w:hAnsi="Arial" w:cs="Arial"/>
          <w:color w:val="000000"/>
          <w:sz w:val="24"/>
          <w:szCs w:val="24"/>
          <w:lang w:eastAsia="en-AU"/>
        </w:rPr>
        <w:t>_______________________________________</w:t>
      </w:r>
    </w:p>
    <w:p w14:paraId="2ABC1D74" w14:textId="77777777" w:rsidR="00C1657C" w:rsidRDefault="00C1657C" w:rsidP="00340789">
      <w:pPr>
        <w:pStyle w:val="Heading2"/>
      </w:pPr>
    </w:p>
    <w:p w14:paraId="49D09225" w14:textId="7758F501" w:rsidR="00340789" w:rsidRDefault="00340789" w:rsidP="00340789">
      <w:pPr>
        <w:pStyle w:val="Heading2"/>
      </w:pPr>
      <w:r>
        <w:t>Applicant information:</w:t>
      </w:r>
    </w:p>
    <w:tbl>
      <w:tblPr>
        <w:tblStyle w:val="TableGrid"/>
        <w:tblW w:w="0" w:type="auto"/>
        <w:tblLook w:val="04A0" w:firstRow="1" w:lastRow="0" w:firstColumn="1" w:lastColumn="0" w:noHBand="0" w:noVBand="1"/>
      </w:tblPr>
      <w:tblGrid>
        <w:gridCol w:w="2972"/>
        <w:gridCol w:w="7508"/>
      </w:tblGrid>
      <w:tr w:rsidR="00340789" w14:paraId="6D1E5C23" w14:textId="77777777" w:rsidTr="00022D80">
        <w:tc>
          <w:tcPr>
            <w:tcW w:w="2972" w:type="dxa"/>
            <w:shd w:val="clear" w:color="auto" w:fill="DEEAF6" w:themeFill="accent1" w:themeFillTint="33"/>
          </w:tcPr>
          <w:p w14:paraId="1EEC7A62" w14:textId="79603B6E" w:rsidR="00DF6328" w:rsidRPr="00340789" w:rsidRDefault="00340789" w:rsidP="00022D80">
            <w:pPr>
              <w:pStyle w:val="BodyText"/>
              <w:rPr>
                <w:sz w:val="24"/>
                <w:szCs w:val="24"/>
              </w:rPr>
            </w:pPr>
            <w:r w:rsidRPr="00340789">
              <w:rPr>
                <w:sz w:val="24"/>
                <w:szCs w:val="24"/>
              </w:rPr>
              <w:t xml:space="preserve">First name </w:t>
            </w:r>
          </w:p>
        </w:tc>
        <w:tc>
          <w:tcPr>
            <w:tcW w:w="7508" w:type="dxa"/>
          </w:tcPr>
          <w:p w14:paraId="711FD43F" w14:textId="77777777" w:rsidR="00340789" w:rsidRDefault="00340789" w:rsidP="00022D80">
            <w:pPr>
              <w:pStyle w:val="BodyText"/>
            </w:pPr>
          </w:p>
        </w:tc>
      </w:tr>
      <w:tr w:rsidR="00340789" w:rsidRPr="00324480" w14:paraId="6B7FDD2E" w14:textId="77777777" w:rsidTr="00022D80">
        <w:tc>
          <w:tcPr>
            <w:tcW w:w="2972" w:type="dxa"/>
            <w:shd w:val="clear" w:color="auto" w:fill="DEEAF6" w:themeFill="accent1" w:themeFillTint="33"/>
          </w:tcPr>
          <w:p w14:paraId="40C1903E" w14:textId="7BD4EBAF" w:rsidR="00DF6328" w:rsidRPr="00340789" w:rsidRDefault="00340789" w:rsidP="00022D80">
            <w:pPr>
              <w:pStyle w:val="BodyText"/>
              <w:rPr>
                <w:sz w:val="24"/>
                <w:szCs w:val="24"/>
              </w:rPr>
            </w:pPr>
            <w:r w:rsidRPr="00340789">
              <w:rPr>
                <w:sz w:val="24"/>
                <w:szCs w:val="24"/>
              </w:rPr>
              <w:t>Surname</w:t>
            </w:r>
          </w:p>
        </w:tc>
        <w:tc>
          <w:tcPr>
            <w:tcW w:w="7508" w:type="dxa"/>
          </w:tcPr>
          <w:p w14:paraId="5CC77928" w14:textId="77777777" w:rsidR="00340789" w:rsidRDefault="00340789" w:rsidP="00022D80">
            <w:pPr>
              <w:pStyle w:val="BodyText"/>
            </w:pPr>
          </w:p>
        </w:tc>
      </w:tr>
      <w:tr w:rsidR="00340789" w14:paraId="3954711C" w14:textId="77777777" w:rsidTr="00022D80">
        <w:tc>
          <w:tcPr>
            <w:tcW w:w="2972" w:type="dxa"/>
            <w:shd w:val="clear" w:color="auto" w:fill="DEEAF6" w:themeFill="accent1" w:themeFillTint="33"/>
          </w:tcPr>
          <w:p w14:paraId="23550BE6" w14:textId="32629B2D" w:rsidR="00DF6328" w:rsidRPr="00340789" w:rsidRDefault="00340789" w:rsidP="00022D80">
            <w:pPr>
              <w:pStyle w:val="BodyText"/>
              <w:rPr>
                <w:sz w:val="24"/>
                <w:szCs w:val="24"/>
              </w:rPr>
            </w:pPr>
            <w:r w:rsidRPr="00340789">
              <w:rPr>
                <w:sz w:val="24"/>
                <w:szCs w:val="24"/>
              </w:rPr>
              <w:t>Gender</w:t>
            </w:r>
          </w:p>
        </w:tc>
        <w:tc>
          <w:tcPr>
            <w:tcW w:w="7508" w:type="dxa"/>
          </w:tcPr>
          <w:p w14:paraId="2EBC40A5" w14:textId="1052F415" w:rsidR="00E10C32" w:rsidRPr="00E10C32" w:rsidRDefault="00B04575" w:rsidP="00E10C32">
            <w:pPr>
              <w:spacing w:before="0" w:after="0" w:line="259" w:lineRule="auto"/>
              <w:ind w:left="360"/>
              <w:rPr>
                <w:rFonts w:ascii="Arial" w:hAnsi="Arial" w:cs="Arial"/>
                <w:color w:val="000000"/>
                <w:sz w:val="24"/>
                <w:szCs w:val="24"/>
                <w:lang w:eastAsia="en-AU"/>
              </w:rPr>
            </w:pPr>
            <w:sdt>
              <w:sdtPr>
                <w:rPr>
                  <w:rFonts w:ascii="Arial" w:eastAsia="MS Gothic" w:hAnsi="Arial" w:cs="Arial"/>
                  <w:sz w:val="24"/>
                  <w:szCs w:val="24"/>
                </w:rPr>
                <w:id w:val="202525065"/>
                <w14:checkbox>
                  <w14:checked w14:val="0"/>
                  <w14:checkedState w14:val="2612" w14:font="MS Gothic"/>
                  <w14:uncheckedState w14:val="2610" w14:font="MS Gothic"/>
                </w14:checkbox>
              </w:sdtPr>
              <w:sdtEndPr/>
              <w:sdtContent>
                <w:r w:rsidR="00E10C32" w:rsidRPr="00E10C32">
                  <w:rPr>
                    <w:rFonts w:ascii="Segoe UI Symbol" w:eastAsia="MS Gothic" w:hAnsi="Segoe UI Symbol" w:cs="Segoe UI Symbol"/>
                    <w:sz w:val="24"/>
                    <w:szCs w:val="24"/>
                  </w:rPr>
                  <w:t>☐</w:t>
                </w:r>
              </w:sdtContent>
            </w:sdt>
            <w:r w:rsidR="00E10C32" w:rsidRPr="00E10C32">
              <w:rPr>
                <w:rFonts w:ascii="Arial" w:hAnsi="Arial" w:cs="Arial"/>
                <w:sz w:val="24"/>
                <w:szCs w:val="24"/>
              </w:rPr>
              <w:t xml:space="preserve"> </w:t>
            </w:r>
            <w:r w:rsidR="00E10C32" w:rsidRPr="00E10C32">
              <w:rPr>
                <w:rFonts w:ascii="Arial" w:hAnsi="Arial" w:cs="Arial"/>
                <w:color w:val="000000"/>
                <w:sz w:val="24"/>
                <w:szCs w:val="24"/>
                <w:lang w:eastAsia="en-AU"/>
              </w:rPr>
              <w:t>Woman or female</w:t>
            </w:r>
          </w:p>
          <w:p w14:paraId="0708BC7B" w14:textId="427ADC5D" w:rsidR="00E10C32" w:rsidRPr="00E10C32" w:rsidRDefault="00B04575" w:rsidP="00E10C32">
            <w:pPr>
              <w:spacing w:before="0" w:after="0" w:line="259" w:lineRule="auto"/>
              <w:ind w:left="360"/>
              <w:rPr>
                <w:rFonts w:ascii="Arial" w:hAnsi="Arial" w:cs="Arial"/>
                <w:color w:val="000000"/>
                <w:sz w:val="24"/>
                <w:szCs w:val="24"/>
                <w:lang w:eastAsia="en-AU"/>
              </w:rPr>
            </w:pPr>
            <w:sdt>
              <w:sdtPr>
                <w:rPr>
                  <w:rFonts w:ascii="Arial" w:eastAsia="MS Gothic" w:hAnsi="Arial" w:cs="Arial"/>
                  <w:sz w:val="24"/>
                  <w:szCs w:val="24"/>
                </w:rPr>
                <w:id w:val="1328173349"/>
                <w14:checkbox>
                  <w14:checked w14:val="0"/>
                  <w14:checkedState w14:val="2612" w14:font="MS Gothic"/>
                  <w14:uncheckedState w14:val="2610" w14:font="MS Gothic"/>
                </w14:checkbox>
              </w:sdtPr>
              <w:sdtEndPr/>
              <w:sdtContent>
                <w:r w:rsidR="00E10C32" w:rsidRPr="00E10C32">
                  <w:rPr>
                    <w:rFonts w:ascii="Segoe UI Symbol" w:eastAsia="MS Gothic" w:hAnsi="Segoe UI Symbol" w:cs="Segoe UI Symbol"/>
                    <w:sz w:val="24"/>
                    <w:szCs w:val="24"/>
                  </w:rPr>
                  <w:t>☐</w:t>
                </w:r>
              </w:sdtContent>
            </w:sdt>
            <w:r w:rsidR="00E10C32" w:rsidRPr="00E10C32">
              <w:rPr>
                <w:rFonts w:ascii="Arial" w:hAnsi="Arial" w:cs="Arial"/>
                <w:sz w:val="24"/>
                <w:szCs w:val="24"/>
              </w:rPr>
              <w:t xml:space="preserve"> Man or male</w:t>
            </w:r>
          </w:p>
          <w:p w14:paraId="703DC068" w14:textId="212A9BDF" w:rsidR="00E10C32" w:rsidRPr="00E10C32" w:rsidRDefault="00B04575" w:rsidP="00E10C32">
            <w:pPr>
              <w:spacing w:before="0" w:after="0" w:line="259" w:lineRule="auto"/>
              <w:ind w:left="360"/>
              <w:rPr>
                <w:rFonts w:ascii="Arial" w:hAnsi="Arial" w:cs="Arial"/>
                <w:color w:val="000000"/>
                <w:sz w:val="24"/>
                <w:szCs w:val="24"/>
                <w:lang w:eastAsia="en-AU"/>
              </w:rPr>
            </w:pPr>
            <w:sdt>
              <w:sdtPr>
                <w:rPr>
                  <w:rFonts w:ascii="Arial" w:eastAsia="MS Gothic" w:hAnsi="Arial" w:cs="Arial"/>
                  <w:sz w:val="24"/>
                  <w:szCs w:val="24"/>
                </w:rPr>
                <w:id w:val="-1780484420"/>
                <w14:checkbox>
                  <w14:checked w14:val="0"/>
                  <w14:checkedState w14:val="2612" w14:font="MS Gothic"/>
                  <w14:uncheckedState w14:val="2610" w14:font="MS Gothic"/>
                </w14:checkbox>
              </w:sdtPr>
              <w:sdtEndPr/>
              <w:sdtContent>
                <w:r w:rsidR="00E10C32" w:rsidRPr="00E10C32">
                  <w:rPr>
                    <w:rFonts w:ascii="Segoe UI Symbol" w:eastAsia="MS Gothic" w:hAnsi="Segoe UI Symbol" w:cs="Segoe UI Symbol"/>
                    <w:sz w:val="24"/>
                    <w:szCs w:val="24"/>
                  </w:rPr>
                  <w:t>☐</w:t>
                </w:r>
              </w:sdtContent>
            </w:sdt>
            <w:r w:rsidR="00E10C32" w:rsidRPr="00E10C32">
              <w:rPr>
                <w:rFonts w:ascii="Arial" w:hAnsi="Arial" w:cs="Arial"/>
                <w:sz w:val="24"/>
                <w:szCs w:val="24"/>
              </w:rPr>
              <w:t xml:space="preserve"> Non-binary</w:t>
            </w:r>
          </w:p>
          <w:p w14:paraId="0C0B59BC" w14:textId="651DFFAD" w:rsidR="00E10C32" w:rsidRPr="00E10C32" w:rsidRDefault="00B04575" w:rsidP="00E10C32">
            <w:pPr>
              <w:spacing w:before="0" w:after="0" w:line="259" w:lineRule="auto"/>
              <w:ind w:left="360"/>
              <w:rPr>
                <w:rFonts w:ascii="Arial" w:hAnsi="Arial" w:cs="Arial"/>
                <w:color w:val="000000"/>
                <w:sz w:val="24"/>
                <w:szCs w:val="24"/>
                <w:lang w:eastAsia="en-AU"/>
              </w:rPr>
            </w:pPr>
            <w:sdt>
              <w:sdtPr>
                <w:rPr>
                  <w:rFonts w:ascii="Arial" w:eastAsia="MS Gothic" w:hAnsi="Arial" w:cs="Arial"/>
                  <w:sz w:val="24"/>
                  <w:szCs w:val="24"/>
                </w:rPr>
                <w:id w:val="-56631783"/>
                <w14:checkbox>
                  <w14:checked w14:val="0"/>
                  <w14:checkedState w14:val="2612" w14:font="MS Gothic"/>
                  <w14:uncheckedState w14:val="2610" w14:font="MS Gothic"/>
                </w14:checkbox>
              </w:sdtPr>
              <w:sdtEndPr/>
              <w:sdtContent>
                <w:r w:rsidR="00E10C32" w:rsidRPr="00E10C32">
                  <w:rPr>
                    <w:rFonts w:ascii="Segoe UI Symbol" w:eastAsia="MS Gothic" w:hAnsi="Segoe UI Symbol" w:cs="Segoe UI Symbol"/>
                    <w:sz w:val="24"/>
                    <w:szCs w:val="24"/>
                  </w:rPr>
                  <w:t>☐</w:t>
                </w:r>
              </w:sdtContent>
            </w:sdt>
            <w:r w:rsidR="00E10C32" w:rsidRPr="00E10C32">
              <w:rPr>
                <w:rFonts w:ascii="Arial" w:hAnsi="Arial" w:cs="Arial"/>
                <w:sz w:val="24"/>
                <w:szCs w:val="24"/>
              </w:rPr>
              <w:t xml:space="preserve"> (I/</w:t>
            </w:r>
            <w:r w:rsidR="00646936">
              <w:rPr>
                <w:rFonts w:ascii="Arial" w:hAnsi="Arial" w:cs="Arial"/>
                <w:sz w:val="24"/>
                <w:szCs w:val="24"/>
              </w:rPr>
              <w:t>T</w:t>
            </w:r>
            <w:r w:rsidR="00E10C32" w:rsidRPr="00E10C32">
              <w:rPr>
                <w:rFonts w:ascii="Arial" w:hAnsi="Arial" w:cs="Arial"/>
                <w:sz w:val="24"/>
                <w:szCs w:val="24"/>
              </w:rPr>
              <w:t>hey) use a different term</w:t>
            </w:r>
          </w:p>
          <w:p w14:paraId="10B63679" w14:textId="74248D09" w:rsidR="00E10C32" w:rsidRPr="00E10C32" w:rsidRDefault="00B04575" w:rsidP="00E10C32">
            <w:pPr>
              <w:spacing w:before="0" w:after="0" w:line="259" w:lineRule="auto"/>
              <w:ind w:left="360"/>
              <w:rPr>
                <w:rFonts w:ascii="Arial" w:hAnsi="Arial" w:cs="Arial"/>
                <w:color w:val="000000"/>
                <w:sz w:val="24"/>
                <w:szCs w:val="24"/>
                <w:lang w:eastAsia="en-AU"/>
              </w:rPr>
            </w:pPr>
            <w:sdt>
              <w:sdtPr>
                <w:rPr>
                  <w:rFonts w:ascii="Arial" w:eastAsia="MS Gothic" w:hAnsi="Arial" w:cs="Arial"/>
                  <w:sz w:val="24"/>
                  <w:szCs w:val="24"/>
                </w:rPr>
                <w:id w:val="1425837050"/>
                <w14:checkbox>
                  <w14:checked w14:val="0"/>
                  <w14:checkedState w14:val="2612" w14:font="MS Gothic"/>
                  <w14:uncheckedState w14:val="2610" w14:font="MS Gothic"/>
                </w14:checkbox>
              </w:sdtPr>
              <w:sdtEndPr/>
              <w:sdtContent>
                <w:r w:rsidR="00E10C32" w:rsidRPr="00E10C32">
                  <w:rPr>
                    <w:rFonts w:ascii="Segoe UI Symbol" w:eastAsia="MS Gothic" w:hAnsi="Segoe UI Symbol" w:cs="Segoe UI Symbol"/>
                    <w:sz w:val="24"/>
                    <w:szCs w:val="24"/>
                  </w:rPr>
                  <w:t>☐</w:t>
                </w:r>
              </w:sdtContent>
            </w:sdt>
            <w:r w:rsidR="00E10C32" w:rsidRPr="00E10C32">
              <w:rPr>
                <w:rFonts w:ascii="Arial" w:hAnsi="Arial" w:cs="Arial"/>
                <w:sz w:val="24"/>
                <w:szCs w:val="24"/>
              </w:rPr>
              <w:t xml:space="preserve"> Prefer not to answer</w:t>
            </w:r>
          </w:p>
        </w:tc>
      </w:tr>
      <w:tr w:rsidR="00340789" w14:paraId="61417EA1" w14:textId="77777777" w:rsidTr="00022D80">
        <w:tc>
          <w:tcPr>
            <w:tcW w:w="2972" w:type="dxa"/>
            <w:shd w:val="clear" w:color="auto" w:fill="DEEAF6" w:themeFill="accent1" w:themeFillTint="33"/>
          </w:tcPr>
          <w:p w14:paraId="77841F01" w14:textId="0BE7D7E8" w:rsidR="00DF6328" w:rsidRPr="00340789" w:rsidRDefault="00340789" w:rsidP="00022D80">
            <w:pPr>
              <w:pStyle w:val="BodyText"/>
              <w:rPr>
                <w:sz w:val="24"/>
                <w:szCs w:val="24"/>
              </w:rPr>
            </w:pPr>
            <w:r w:rsidRPr="00340789">
              <w:rPr>
                <w:sz w:val="24"/>
                <w:szCs w:val="24"/>
              </w:rPr>
              <w:t>Date of Birth</w:t>
            </w:r>
          </w:p>
        </w:tc>
        <w:tc>
          <w:tcPr>
            <w:tcW w:w="7508" w:type="dxa"/>
          </w:tcPr>
          <w:p w14:paraId="22A64F6B" w14:textId="77777777" w:rsidR="00340789" w:rsidRDefault="00340789" w:rsidP="00022D80">
            <w:pPr>
              <w:pStyle w:val="BodyText"/>
            </w:pPr>
          </w:p>
        </w:tc>
      </w:tr>
      <w:tr w:rsidR="00340789" w14:paraId="6E9CD9B3" w14:textId="77777777" w:rsidTr="00022D80">
        <w:tc>
          <w:tcPr>
            <w:tcW w:w="2972" w:type="dxa"/>
            <w:shd w:val="clear" w:color="auto" w:fill="DEEAF6" w:themeFill="accent1" w:themeFillTint="33"/>
          </w:tcPr>
          <w:p w14:paraId="28A3E0A0" w14:textId="5852887E" w:rsidR="00DF6328" w:rsidRPr="00340789" w:rsidRDefault="00340789" w:rsidP="00022D80">
            <w:pPr>
              <w:pStyle w:val="BodyText"/>
              <w:rPr>
                <w:sz w:val="24"/>
                <w:szCs w:val="24"/>
              </w:rPr>
            </w:pPr>
            <w:r w:rsidRPr="00340789">
              <w:rPr>
                <w:sz w:val="24"/>
                <w:szCs w:val="24"/>
              </w:rPr>
              <w:t xml:space="preserve">Phone number </w:t>
            </w:r>
          </w:p>
        </w:tc>
        <w:tc>
          <w:tcPr>
            <w:tcW w:w="7508" w:type="dxa"/>
          </w:tcPr>
          <w:p w14:paraId="31ED1073" w14:textId="77777777" w:rsidR="00340789" w:rsidRDefault="00340789" w:rsidP="00022D80">
            <w:pPr>
              <w:pStyle w:val="BodyText"/>
            </w:pPr>
          </w:p>
        </w:tc>
      </w:tr>
      <w:tr w:rsidR="00340789" w14:paraId="2F783751" w14:textId="77777777" w:rsidTr="00022D80">
        <w:tc>
          <w:tcPr>
            <w:tcW w:w="2972" w:type="dxa"/>
            <w:shd w:val="clear" w:color="auto" w:fill="DEEAF6" w:themeFill="accent1" w:themeFillTint="33"/>
          </w:tcPr>
          <w:p w14:paraId="6761118D" w14:textId="77777777" w:rsidR="00DF6328" w:rsidRDefault="00340789" w:rsidP="00022D80">
            <w:pPr>
              <w:pStyle w:val="BodyText"/>
              <w:rPr>
                <w:sz w:val="24"/>
                <w:szCs w:val="24"/>
              </w:rPr>
            </w:pPr>
            <w:r w:rsidRPr="00340789">
              <w:rPr>
                <w:sz w:val="24"/>
                <w:szCs w:val="24"/>
              </w:rPr>
              <w:t>Residential address</w:t>
            </w:r>
          </w:p>
          <w:p w14:paraId="1258A4A3" w14:textId="714B1FDD" w:rsidR="0060493B" w:rsidRPr="00340789" w:rsidRDefault="0060493B" w:rsidP="00022D80">
            <w:pPr>
              <w:pStyle w:val="BodyText"/>
              <w:rPr>
                <w:sz w:val="24"/>
                <w:szCs w:val="24"/>
              </w:rPr>
            </w:pPr>
          </w:p>
        </w:tc>
        <w:tc>
          <w:tcPr>
            <w:tcW w:w="7508" w:type="dxa"/>
          </w:tcPr>
          <w:p w14:paraId="6DB0B763" w14:textId="77777777" w:rsidR="00340789" w:rsidRDefault="00340789" w:rsidP="00022D80">
            <w:pPr>
              <w:pStyle w:val="BodyText"/>
            </w:pPr>
          </w:p>
        </w:tc>
      </w:tr>
      <w:tr w:rsidR="00340789" w14:paraId="18162745" w14:textId="77777777" w:rsidTr="00022D80">
        <w:tc>
          <w:tcPr>
            <w:tcW w:w="2972" w:type="dxa"/>
            <w:shd w:val="clear" w:color="auto" w:fill="DEEAF6" w:themeFill="accent1" w:themeFillTint="33"/>
          </w:tcPr>
          <w:p w14:paraId="31EEFD10" w14:textId="6A12562C" w:rsidR="00DF6328" w:rsidRPr="00340789" w:rsidRDefault="00340789" w:rsidP="00022D80">
            <w:pPr>
              <w:pStyle w:val="BodyText"/>
              <w:rPr>
                <w:sz w:val="24"/>
                <w:szCs w:val="24"/>
              </w:rPr>
            </w:pPr>
            <w:r w:rsidRPr="00340789">
              <w:rPr>
                <w:sz w:val="24"/>
                <w:szCs w:val="24"/>
              </w:rPr>
              <w:t>Postcode</w:t>
            </w:r>
          </w:p>
        </w:tc>
        <w:tc>
          <w:tcPr>
            <w:tcW w:w="7508" w:type="dxa"/>
          </w:tcPr>
          <w:p w14:paraId="386F1219" w14:textId="77777777" w:rsidR="00340789" w:rsidRDefault="00340789" w:rsidP="00022D80">
            <w:pPr>
              <w:pStyle w:val="BodyText"/>
            </w:pPr>
          </w:p>
        </w:tc>
      </w:tr>
      <w:tr w:rsidR="00340789" w14:paraId="31B275F9" w14:textId="77777777" w:rsidTr="00022D80">
        <w:tc>
          <w:tcPr>
            <w:tcW w:w="2972" w:type="dxa"/>
            <w:shd w:val="clear" w:color="auto" w:fill="DEEAF6" w:themeFill="accent1" w:themeFillTint="33"/>
          </w:tcPr>
          <w:p w14:paraId="24ED41E8" w14:textId="5C80BD9C" w:rsidR="00DF6328" w:rsidRPr="00340789" w:rsidRDefault="00340789" w:rsidP="00022D80">
            <w:pPr>
              <w:pStyle w:val="BodyText"/>
              <w:rPr>
                <w:sz w:val="24"/>
                <w:szCs w:val="24"/>
              </w:rPr>
            </w:pPr>
            <w:r w:rsidRPr="00340789">
              <w:rPr>
                <w:sz w:val="24"/>
                <w:szCs w:val="24"/>
              </w:rPr>
              <w:t>Applicant Centrelink Customer Reference Number (CRN)</w:t>
            </w:r>
          </w:p>
        </w:tc>
        <w:tc>
          <w:tcPr>
            <w:tcW w:w="7508" w:type="dxa"/>
          </w:tcPr>
          <w:p w14:paraId="3D0631D4" w14:textId="77777777" w:rsidR="00340789" w:rsidRDefault="00340789" w:rsidP="00022D80">
            <w:pPr>
              <w:pStyle w:val="BodyText"/>
            </w:pPr>
          </w:p>
        </w:tc>
      </w:tr>
      <w:tr w:rsidR="00340789" w14:paraId="19ABBA41" w14:textId="77777777" w:rsidTr="00022D80">
        <w:tc>
          <w:tcPr>
            <w:tcW w:w="2972" w:type="dxa"/>
            <w:shd w:val="clear" w:color="auto" w:fill="DEEAF6" w:themeFill="accent1" w:themeFillTint="33"/>
          </w:tcPr>
          <w:p w14:paraId="266490C6" w14:textId="51F6EB87" w:rsidR="00DF6328" w:rsidRPr="00340789" w:rsidRDefault="00340789" w:rsidP="00022D80">
            <w:pPr>
              <w:pStyle w:val="BodyText"/>
              <w:rPr>
                <w:sz w:val="24"/>
                <w:szCs w:val="24"/>
              </w:rPr>
            </w:pPr>
            <w:r w:rsidRPr="00340789">
              <w:rPr>
                <w:sz w:val="24"/>
                <w:szCs w:val="24"/>
              </w:rPr>
              <w:t>Card expiry date</w:t>
            </w:r>
          </w:p>
        </w:tc>
        <w:tc>
          <w:tcPr>
            <w:tcW w:w="7508" w:type="dxa"/>
          </w:tcPr>
          <w:p w14:paraId="7B12C20F" w14:textId="77777777" w:rsidR="00340789" w:rsidRDefault="00340789" w:rsidP="00022D80">
            <w:pPr>
              <w:pStyle w:val="BodyText"/>
            </w:pPr>
          </w:p>
        </w:tc>
      </w:tr>
    </w:tbl>
    <w:p w14:paraId="06917DFF" w14:textId="40ED2868" w:rsidR="00340789" w:rsidRDefault="00340789" w:rsidP="00340789">
      <w:pPr>
        <w:pStyle w:val="Heading2"/>
      </w:pPr>
      <w:r>
        <w:t>Additional questions (compulsory):</w:t>
      </w:r>
    </w:p>
    <w:p w14:paraId="2F223FA0" w14:textId="5BB18AD2" w:rsidR="00340789" w:rsidRPr="00C1657C" w:rsidRDefault="00C94BA6" w:rsidP="00340789">
      <w:pPr>
        <w:pStyle w:val="BodyText"/>
        <w:rPr>
          <w:sz w:val="24"/>
          <w:szCs w:val="24"/>
        </w:rPr>
      </w:pPr>
      <w:r w:rsidRPr="00C1657C">
        <w:rPr>
          <w:sz w:val="24"/>
          <w:szCs w:val="24"/>
        </w:rPr>
        <w:t xml:space="preserve">1. </w:t>
      </w:r>
      <w:r w:rsidR="00340789" w:rsidRPr="00C1657C">
        <w:rPr>
          <w:sz w:val="24"/>
          <w:szCs w:val="24"/>
        </w:rPr>
        <w:t xml:space="preserve">Are you Aboriginal or Torres </w:t>
      </w:r>
      <w:r w:rsidRPr="00C1657C">
        <w:rPr>
          <w:sz w:val="24"/>
          <w:szCs w:val="24"/>
        </w:rPr>
        <w:t>Strait</w:t>
      </w:r>
      <w:r w:rsidR="00340789" w:rsidRPr="00C1657C">
        <w:rPr>
          <w:sz w:val="24"/>
          <w:szCs w:val="24"/>
        </w:rPr>
        <w:t xml:space="preserve"> Islander origin?</w:t>
      </w:r>
    </w:p>
    <w:p w14:paraId="20928476" w14:textId="20A402D7" w:rsidR="00340789"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746257135"/>
          <w14:checkbox>
            <w14:checked w14:val="0"/>
            <w14:checkedState w14:val="2612" w14:font="MS Gothic"/>
            <w14:uncheckedState w14:val="2610" w14:font="MS Gothic"/>
          </w14:checkbox>
        </w:sdtPr>
        <w:sdtEndPr/>
        <w:sdtContent>
          <w:r w:rsidR="00340789" w:rsidRPr="00C1657C">
            <w:rPr>
              <w:rFonts w:ascii="MS Gothic" w:eastAsia="MS Gothic" w:hAnsi="MS Gothic" w:hint="eastAsia"/>
              <w:sz w:val="24"/>
              <w:szCs w:val="24"/>
            </w:rPr>
            <w:t>☐</w:t>
          </w:r>
        </w:sdtContent>
      </w:sdt>
      <w:r w:rsidR="00340789" w:rsidRPr="00C1657C">
        <w:rPr>
          <w:sz w:val="24"/>
          <w:szCs w:val="24"/>
        </w:rPr>
        <w:t xml:space="preserve"> </w:t>
      </w:r>
      <w:r w:rsidR="00340789" w:rsidRPr="00C1657C">
        <w:rPr>
          <w:rFonts w:ascii="Arial" w:hAnsi="Arial" w:cs="Arial"/>
          <w:color w:val="000000"/>
          <w:sz w:val="24"/>
          <w:szCs w:val="24"/>
          <w:lang w:eastAsia="en-AU"/>
        </w:rPr>
        <w:t>Yes</w:t>
      </w:r>
    </w:p>
    <w:p w14:paraId="1419F05C" w14:textId="139B63F7" w:rsidR="00340789"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2075345265"/>
          <w14:checkbox>
            <w14:checked w14:val="0"/>
            <w14:checkedState w14:val="2612" w14:font="MS Gothic"/>
            <w14:uncheckedState w14:val="2610" w14:font="MS Gothic"/>
          </w14:checkbox>
        </w:sdtPr>
        <w:sdtEndPr/>
        <w:sdtContent>
          <w:r w:rsidR="00340789" w:rsidRPr="00C1657C">
            <w:rPr>
              <w:rFonts w:ascii="MS Gothic" w:eastAsia="MS Gothic" w:hAnsi="MS Gothic" w:hint="eastAsia"/>
              <w:sz w:val="24"/>
              <w:szCs w:val="24"/>
            </w:rPr>
            <w:t>☐</w:t>
          </w:r>
        </w:sdtContent>
      </w:sdt>
      <w:r w:rsidR="00340789" w:rsidRPr="00C1657C">
        <w:rPr>
          <w:sz w:val="24"/>
          <w:szCs w:val="24"/>
        </w:rPr>
        <w:t xml:space="preserve"> </w:t>
      </w:r>
      <w:r w:rsidR="00340789" w:rsidRPr="00C1657C">
        <w:rPr>
          <w:rFonts w:ascii="Arial" w:hAnsi="Arial" w:cs="Arial"/>
          <w:color w:val="000000"/>
          <w:sz w:val="24"/>
          <w:szCs w:val="24"/>
          <w:lang w:eastAsia="en-AU"/>
        </w:rPr>
        <w:t>No</w:t>
      </w:r>
    </w:p>
    <w:p w14:paraId="67D7659A" w14:textId="5C36B889" w:rsidR="00C94BA6" w:rsidRPr="00C1657C" w:rsidRDefault="00C94BA6" w:rsidP="00C94BA6">
      <w:pPr>
        <w:pStyle w:val="BodyText"/>
        <w:rPr>
          <w:sz w:val="24"/>
          <w:szCs w:val="24"/>
        </w:rPr>
      </w:pPr>
      <w:r w:rsidRPr="00C1657C">
        <w:rPr>
          <w:sz w:val="24"/>
          <w:szCs w:val="24"/>
        </w:rPr>
        <w:t>2. Do you identify as having a disability?</w:t>
      </w:r>
    </w:p>
    <w:p w14:paraId="4D61BA35" w14:textId="4F0DB71D"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119602307"/>
          <w14:checkbox>
            <w14:checked w14:val="0"/>
            <w14:checkedState w14:val="2612" w14:font="MS Gothic"/>
            <w14:uncheckedState w14:val="2610" w14:font="MS Gothic"/>
          </w14:checkbox>
        </w:sdtPr>
        <w:sdtEndPr/>
        <w:sdtContent>
          <w:r w:rsidR="00C94BA6"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Yes</w:t>
      </w:r>
    </w:p>
    <w:p w14:paraId="3931675C" w14:textId="452F3399"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119597209"/>
          <w14:checkbox>
            <w14:checked w14:val="0"/>
            <w14:checkedState w14:val="2612" w14:font="MS Gothic"/>
            <w14:uncheckedState w14:val="2610" w14:font="MS Gothic"/>
          </w14:checkbox>
        </w:sdtPr>
        <w:sdtEndPr/>
        <w:sdtContent>
          <w:r w:rsidR="00E10C32"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No</w:t>
      </w:r>
    </w:p>
    <w:p w14:paraId="39BEC770" w14:textId="5D0F3F05" w:rsidR="00E10C32" w:rsidRPr="00C1657C" w:rsidRDefault="00B04575" w:rsidP="00E10C32">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627187478"/>
          <w14:checkbox>
            <w14:checked w14:val="0"/>
            <w14:checkedState w14:val="2612" w14:font="MS Gothic"/>
            <w14:uncheckedState w14:val="2610" w14:font="MS Gothic"/>
          </w14:checkbox>
        </w:sdtPr>
        <w:sdtEndPr/>
        <w:sdtContent>
          <w:r w:rsidR="00E10C32" w:rsidRPr="00C1657C">
            <w:rPr>
              <w:rFonts w:ascii="MS Gothic" w:eastAsia="MS Gothic" w:hAnsi="MS Gothic" w:hint="eastAsia"/>
              <w:sz w:val="24"/>
              <w:szCs w:val="24"/>
            </w:rPr>
            <w:t>☐</w:t>
          </w:r>
        </w:sdtContent>
      </w:sdt>
      <w:r w:rsidR="00E10C32" w:rsidRPr="00C1657C">
        <w:rPr>
          <w:sz w:val="24"/>
          <w:szCs w:val="24"/>
        </w:rPr>
        <w:t xml:space="preserve"> </w:t>
      </w:r>
      <w:r w:rsidR="00E10C32" w:rsidRPr="00C1657C">
        <w:rPr>
          <w:rFonts w:ascii="Arial" w:hAnsi="Arial" w:cs="Arial"/>
          <w:color w:val="000000"/>
          <w:sz w:val="24"/>
          <w:szCs w:val="24"/>
          <w:lang w:eastAsia="en-AU"/>
        </w:rPr>
        <w:t>Prefer not to say</w:t>
      </w:r>
    </w:p>
    <w:p w14:paraId="2BFBF6B3" w14:textId="3E11E7F1" w:rsidR="00C94BA6" w:rsidRPr="00C1657C" w:rsidRDefault="00C94BA6" w:rsidP="00C94BA6">
      <w:pPr>
        <w:pStyle w:val="BodyText"/>
        <w:rPr>
          <w:sz w:val="24"/>
          <w:szCs w:val="24"/>
        </w:rPr>
      </w:pPr>
      <w:r w:rsidRPr="00C1657C">
        <w:rPr>
          <w:sz w:val="24"/>
          <w:szCs w:val="24"/>
        </w:rPr>
        <w:t>3. Are you currently participating in a sport or active recreation activity?</w:t>
      </w:r>
    </w:p>
    <w:p w14:paraId="7C33F73B" w14:textId="3A525A47"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41156936"/>
          <w14:checkbox>
            <w14:checked w14:val="0"/>
            <w14:checkedState w14:val="2612" w14:font="MS Gothic"/>
            <w14:uncheckedState w14:val="2610" w14:font="MS Gothic"/>
          </w14:checkbox>
        </w:sdtPr>
        <w:sdtEndPr/>
        <w:sdtContent>
          <w:r w:rsidR="00C94BA6"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Yes</w:t>
      </w:r>
    </w:p>
    <w:p w14:paraId="70A09A33" w14:textId="77777777"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107467286"/>
          <w14:checkbox>
            <w14:checked w14:val="0"/>
            <w14:checkedState w14:val="2612" w14:font="MS Gothic"/>
            <w14:uncheckedState w14:val="2610" w14:font="MS Gothic"/>
          </w14:checkbox>
        </w:sdtPr>
        <w:sdtEndPr/>
        <w:sdtContent>
          <w:r w:rsidR="00C94BA6"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No</w:t>
      </w:r>
    </w:p>
    <w:p w14:paraId="303CDA1C" w14:textId="2056D40E" w:rsidR="00C94BA6" w:rsidRPr="00C1657C" w:rsidRDefault="00C94BA6" w:rsidP="00C94BA6">
      <w:pPr>
        <w:pStyle w:val="BodyText"/>
        <w:rPr>
          <w:sz w:val="24"/>
          <w:szCs w:val="24"/>
        </w:rPr>
      </w:pPr>
      <w:r w:rsidRPr="00C1657C">
        <w:rPr>
          <w:sz w:val="24"/>
          <w:szCs w:val="24"/>
        </w:rPr>
        <w:t>4. Are you intending to use the voucher to participate in a new sport or active recreation activity?</w:t>
      </w:r>
    </w:p>
    <w:p w14:paraId="298822E3" w14:textId="045E2EF6"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275127305"/>
          <w14:checkbox>
            <w14:checked w14:val="0"/>
            <w14:checkedState w14:val="2612" w14:font="MS Gothic"/>
            <w14:uncheckedState w14:val="2610" w14:font="MS Gothic"/>
          </w14:checkbox>
        </w:sdtPr>
        <w:sdtEndPr/>
        <w:sdtContent>
          <w:r w:rsidR="00C94BA6"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Yes</w:t>
      </w:r>
    </w:p>
    <w:p w14:paraId="66AF3993" w14:textId="77777777"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1278223547"/>
          <w14:checkbox>
            <w14:checked w14:val="0"/>
            <w14:checkedState w14:val="2612" w14:font="MS Gothic"/>
            <w14:uncheckedState w14:val="2610" w14:font="MS Gothic"/>
          </w14:checkbox>
        </w:sdtPr>
        <w:sdtEndPr/>
        <w:sdtContent>
          <w:r w:rsidR="00C94BA6"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No</w:t>
      </w:r>
    </w:p>
    <w:p w14:paraId="114324D5" w14:textId="38093FB6" w:rsidR="00C94BA6" w:rsidRPr="00C1657C" w:rsidRDefault="00C94BA6" w:rsidP="00C94BA6">
      <w:pPr>
        <w:pStyle w:val="BodyText"/>
        <w:rPr>
          <w:sz w:val="24"/>
          <w:szCs w:val="24"/>
        </w:rPr>
      </w:pPr>
      <w:r w:rsidRPr="00C1657C">
        <w:rPr>
          <w:sz w:val="24"/>
          <w:szCs w:val="24"/>
        </w:rPr>
        <w:t>5. Did someone assist you in completing this form?</w:t>
      </w:r>
    </w:p>
    <w:p w14:paraId="6511134F" w14:textId="2C3C4CB0"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73207533"/>
          <w14:checkbox>
            <w14:checked w14:val="0"/>
            <w14:checkedState w14:val="2612" w14:font="MS Gothic"/>
            <w14:uncheckedState w14:val="2610" w14:font="MS Gothic"/>
          </w14:checkbox>
        </w:sdtPr>
        <w:sdtEndPr/>
        <w:sdtContent>
          <w:r w:rsidR="00C94BA6"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Yes</w:t>
      </w:r>
    </w:p>
    <w:p w14:paraId="5B1EAA92" w14:textId="7822D866" w:rsidR="00C94BA6" w:rsidRPr="00C1657C" w:rsidRDefault="00B04575" w:rsidP="00C94BA6">
      <w:pPr>
        <w:spacing w:before="0" w:after="0" w:line="259" w:lineRule="auto"/>
        <w:ind w:left="360"/>
        <w:rPr>
          <w:rFonts w:ascii="Arial" w:hAnsi="Arial" w:cs="Arial"/>
          <w:color w:val="000000"/>
          <w:sz w:val="24"/>
          <w:szCs w:val="24"/>
          <w:lang w:eastAsia="en-AU"/>
        </w:rPr>
      </w:pPr>
      <w:sdt>
        <w:sdtPr>
          <w:rPr>
            <w:rFonts w:ascii="MS Gothic" w:eastAsia="MS Gothic" w:hAnsi="MS Gothic"/>
            <w:sz w:val="24"/>
            <w:szCs w:val="24"/>
          </w:rPr>
          <w:id w:val="-843545297"/>
          <w14:checkbox>
            <w14:checked w14:val="0"/>
            <w14:checkedState w14:val="2612" w14:font="MS Gothic"/>
            <w14:uncheckedState w14:val="2610" w14:font="MS Gothic"/>
          </w14:checkbox>
        </w:sdtPr>
        <w:sdtEndPr/>
        <w:sdtContent>
          <w:r w:rsidR="00324480" w:rsidRPr="00C1657C">
            <w:rPr>
              <w:rFonts w:ascii="MS Gothic" w:eastAsia="MS Gothic" w:hAnsi="MS Gothic" w:hint="eastAsia"/>
              <w:sz w:val="24"/>
              <w:szCs w:val="24"/>
            </w:rPr>
            <w:t>☐</w:t>
          </w:r>
        </w:sdtContent>
      </w:sdt>
      <w:r w:rsidR="00C94BA6" w:rsidRPr="00C1657C">
        <w:rPr>
          <w:sz w:val="24"/>
          <w:szCs w:val="24"/>
        </w:rPr>
        <w:t xml:space="preserve"> </w:t>
      </w:r>
      <w:r w:rsidR="00C94BA6" w:rsidRPr="00C1657C">
        <w:rPr>
          <w:rFonts w:ascii="Arial" w:hAnsi="Arial" w:cs="Arial"/>
          <w:color w:val="000000"/>
          <w:sz w:val="24"/>
          <w:szCs w:val="24"/>
          <w:lang w:eastAsia="en-AU"/>
        </w:rPr>
        <w:t>No</w:t>
      </w:r>
    </w:p>
    <w:sectPr w:rsidR="00C94BA6" w:rsidRPr="00C1657C" w:rsidSect="00324480">
      <w:footerReference w:type="default" r:id="rId12"/>
      <w:headerReference w:type="first" r:id="rId13"/>
      <w:footerReference w:type="first" r:id="rId14"/>
      <w:pgSz w:w="11906" w:h="16838" w:code="9"/>
      <w:pgMar w:top="284" w:right="849" w:bottom="550" w:left="567" w:header="851"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42D8" w14:textId="77777777" w:rsidR="002717B1" w:rsidRDefault="002717B1" w:rsidP="004E78DD">
      <w:r>
        <w:separator/>
      </w:r>
    </w:p>
  </w:endnote>
  <w:endnote w:type="continuationSeparator" w:id="0">
    <w:p w14:paraId="661A7F51" w14:textId="77777777" w:rsidR="002717B1" w:rsidRDefault="002717B1" w:rsidP="004E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B287" w14:textId="56640F5A" w:rsidR="00324480" w:rsidRDefault="00324480" w:rsidP="00324480">
    <w:pPr>
      <w:pStyle w:val="BodyText"/>
    </w:pPr>
    <w:r>
      <w:rPr>
        <w:noProof/>
      </w:rPr>
      <w:drawing>
        <wp:anchor distT="0" distB="0" distL="114300" distR="114300" simplePos="0" relativeHeight="251658240" behindDoc="1" locked="0" layoutInCell="1" allowOverlap="1" wp14:anchorId="6EA95575" wp14:editId="0CD8882E">
          <wp:simplePos x="0" y="0"/>
          <wp:positionH relativeFrom="column">
            <wp:posOffset>5793795</wp:posOffset>
          </wp:positionH>
          <wp:positionV relativeFrom="paragraph">
            <wp:posOffset>-196850</wp:posOffset>
          </wp:positionV>
          <wp:extent cx="1151890" cy="416560"/>
          <wp:effectExtent l="0" t="0" r="0" b="2540"/>
          <wp:wrapNone/>
          <wp:docPr id="130171489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1489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1890" cy="416560"/>
                  </a:xfrm>
                  <a:prstGeom prst="rect">
                    <a:avLst/>
                  </a:prstGeom>
                </pic:spPr>
              </pic:pic>
            </a:graphicData>
          </a:graphic>
          <wp14:sizeRelH relativeFrom="page">
            <wp14:pctWidth>0</wp14:pctWidth>
          </wp14:sizeRelH>
          <wp14:sizeRelV relativeFrom="page">
            <wp14:pctHeight>0</wp14:pctHeight>
          </wp14:sizeRelV>
        </wp:anchor>
      </w:drawing>
    </w:r>
    <w:r>
      <w:t>Department of State Growth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6F1C" w14:textId="77777777" w:rsidR="00F41E51" w:rsidRDefault="002842DF" w:rsidP="002842DF">
    <w:pPr>
      <w:pStyle w:val="Footer"/>
    </w:pPr>
    <w:r w:rsidRPr="00D82C43">
      <w:t>Department of State Growth</w:t>
    </w:r>
    <w:r>
      <w:tab/>
    </w:r>
    <w:r>
      <w:fldChar w:fldCharType="begin"/>
    </w:r>
    <w:r>
      <w:instrText xml:space="preserve"> PAGE  \* Arabic  \* MERGEFORMAT </w:instrText>
    </w:r>
    <w:r>
      <w:fldChar w:fldCharType="separate"/>
    </w:r>
    <w:r w:rsidR="00C369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C812" w14:textId="77777777" w:rsidR="002717B1" w:rsidRDefault="002717B1" w:rsidP="004E78DD">
      <w:r>
        <w:separator/>
      </w:r>
    </w:p>
  </w:footnote>
  <w:footnote w:type="continuationSeparator" w:id="0">
    <w:p w14:paraId="65737EFF" w14:textId="77777777" w:rsidR="002717B1" w:rsidRDefault="002717B1" w:rsidP="004E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44AD" w14:textId="77777777" w:rsidR="00F41E51" w:rsidRDefault="00F41E51">
    <w:pPr>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267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80EC53B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4D4F9C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7455D0"/>
    <w:multiLevelType w:val="hybridMultilevel"/>
    <w:tmpl w:val="87705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57A01"/>
    <w:multiLevelType w:val="hybridMultilevel"/>
    <w:tmpl w:val="B62AD7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076D7"/>
    <w:multiLevelType w:val="multilevel"/>
    <w:tmpl w:val="9A948C84"/>
    <w:lvl w:ilvl="0">
      <w:start w:val="1"/>
      <w:numFmt w:val="decimal"/>
      <w:pStyle w:val="BulletNumbered"/>
      <w:lvlText w:val="%1."/>
      <w:lvlJc w:val="left"/>
      <w:pPr>
        <w:ind w:left="590" w:hanging="363"/>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F53F53"/>
    <w:multiLevelType w:val="hybridMultilevel"/>
    <w:tmpl w:val="0FA803B8"/>
    <w:lvl w:ilvl="0" w:tplc="4BB0F482">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AC55698"/>
    <w:multiLevelType w:val="hybridMultilevel"/>
    <w:tmpl w:val="AD8C5FC8"/>
    <w:lvl w:ilvl="0" w:tplc="4BB0F482">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76138C"/>
    <w:multiLevelType w:val="multilevel"/>
    <w:tmpl w:val="C2F23A90"/>
    <w:lvl w:ilvl="0">
      <w:start w:val="1"/>
      <w:numFmt w:val="bullet"/>
      <w:pStyle w:val="List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7126F9"/>
    <w:multiLevelType w:val="hybridMultilevel"/>
    <w:tmpl w:val="94D66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3B46D1B"/>
    <w:multiLevelType w:val="hybridMultilevel"/>
    <w:tmpl w:val="6938060A"/>
    <w:lvl w:ilvl="0" w:tplc="03F41118">
      <w:start w:val="1"/>
      <w:numFmt w:val="bullet"/>
      <w:lvlText w:val=""/>
      <w:lvlJc w:val="left"/>
      <w:pPr>
        <w:ind w:left="567"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C42FD"/>
    <w:multiLevelType w:val="hybridMultilevel"/>
    <w:tmpl w:val="C644DA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377297C"/>
    <w:multiLevelType w:val="hybridMultilevel"/>
    <w:tmpl w:val="59F468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C34A54"/>
    <w:multiLevelType w:val="hybridMultilevel"/>
    <w:tmpl w:val="D4AE96C8"/>
    <w:lvl w:ilvl="0" w:tplc="4BB0F482">
      <w:start w:val="1"/>
      <w:numFmt w:val="bullet"/>
      <w:lvlText w:val=""/>
      <w:lvlJc w:val="left"/>
      <w:pPr>
        <w:ind w:left="720" w:hanging="360"/>
      </w:pPr>
      <w:rPr>
        <w:rFonts w:ascii="Webdings" w:hAnsi="Web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8F7115E"/>
    <w:multiLevelType w:val="hybridMultilevel"/>
    <w:tmpl w:val="F2CCFC18"/>
    <w:lvl w:ilvl="0" w:tplc="BB288320">
      <w:start w:val="1"/>
      <w:numFmt w:val="decimal"/>
      <w:lvlText w:val="%1."/>
      <w:lvlJc w:val="left"/>
      <w:pPr>
        <w:ind w:left="5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E45E4"/>
    <w:multiLevelType w:val="hybridMultilevel"/>
    <w:tmpl w:val="07302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792E42"/>
    <w:multiLevelType w:val="hybridMultilevel"/>
    <w:tmpl w:val="7BDE6A0A"/>
    <w:lvl w:ilvl="0" w:tplc="4BB0F482">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CB12AF"/>
    <w:multiLevelType w:val="multilevel"/>
    <w:tmpl w:val="BBBC983E"/>
    <w:lvl w:ilvl="0">
      <w:start w:val="1"/>
      <w:numFmt w:val="bullet"/>
      <w:lvlText w:val=""/>
      <w:lvlJc w:val="left"/>
      <w:pPr>
        <w:ind w:left="720" w:hanging="49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3B14C2"/>
    <w:multiLevelType w:val="hybridMultilevel"/>
    <w:tmpl w:val="006A1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D32F1C"/>
    <w:multiLevelType w:val="hybridMultilevel"/>
    <w:tmpl w:val="F98AC49A"/>
    <w:lvl w:ilvl="0" w:tplc="4BB0F482">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002846">
    <w:abstractNumId w:val="2"/>
  </w:num>
  <w:num w:numId="2" w16cid:durableId="1219243740">
    <w:abstractNumId w:val="8"/>
  </w:num>
  <w:num w:numId="3" w16cid:durableId="1240555115">
    <w:abstractNumId w:val="5"/>
  </w:num>
  <w:num w:numId="4" w16cid:durableId="1175800493">
    <w:abstractNumId w:val="10"/>
  </w:num>
  <w:num w:numId="5" w16cid:durableId="18506529">
    <w:abstractNumId w:val="14"/>
  </w:num>
  <w:num w:numId="6" w16cid:durableId="1742025125">
    <w:abstractNumId w:val="0"/>
  </w:num>
  <w:num w:numId="7" w16cid:durableId="1812285949">
    <w:abstractNumId w:val="1"/>
  </w:num>
  <w:num w:numId="8" w16cid:durableId="627589039">
    <w:abstractNumId w:val="17"/>
  </w:num>
  <w:num w:numId="9" w16cid:durableId="1529827589">
    <w:abstractNumId w:val="8"/>
  </w:num>
  <w:num w:numId="10" w16cid:durableId="70272600">
    <w:abstractNumId w:val="4"/>
  </w:num>
  <w:num w:numId="11" w16cid:durableId="13381922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93079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68351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1338708">
    <w:abstractNumId w:val="15"/>
  </w:num>
  <w:num w:numId="15" w16cid:durableId="1103917688">
    <w:abstractNumId w:val="6"/>
  </w:num>
  <w:num w:numId="16" w16cid:durableId="1558978548">
    <w:abstractNumId w:val="19"/>
  </w:num>
  <w:num w:numId="17" w16cid:durableId="1609047017">
    <w:abstractNumId w:val="18"/>
  </w:num>
  <w:num w:numId="18" w16cid:durableId="45222725">
    <w:abstractNumId w:val="3"/>
  </w:num>
  <w:num w:numId="19" w16cid:durableId="1951471901">
    <w:abstractNumId w:val="8"/>
  </w:num>
  <w:num w:numId="20" w16cid:durableId="408574187">
    <w:abstractNumId w:val="8"/>
  </w:num>
  <w:num w:numId="21" w16cid:durableId="1772621368">
    <w:abstractNumId w:val="7"/>
  </w:num>
  <w:num w:numId="22" w16cid:durableId="337005395">
    <w:abstractNumId w:val="12"/>
  </w:num>
  <w:num w:numId="23" w16cid:durableId="1652713644">
    <w:abstractNumId w:val="9"/>
  </w:num>
  <w:num w:numId="24" w16cid:durableId="1406031803">
    <w:abstractNumId w:val="16"/>
  </w:num>
  <w:num w:numId="25" w16cid:durableId="1117673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A0"/>
    <w:rsid w:val="00001D90"/>
    <w:rsid w:val="00032AE9"/>
    <w:rsid w:val="0004025D"/>
    <w:rsid w:val="000437A6"/>
    <w:rsid w:val="00052354"/>
    <w:rsid w:val="00085B5B"/>
    <w:rsid w:val="000879D0"/>
    <w:rsid w:val="00096398"/>
    <w:rsid w:val="000A2FE0"/>
    <w:rsid w:val="000B7282"/>
    <w:rsid w:val="000D0C5D"/>
    <w:rsid w:val="000D1B42"/>
    <w:rsid w:val="000D5A59"/>
    <w:rsid w:val="000D5F82"/>
    <w:rsid w:val="000D75E6"/>
    <w:rsid w:val="000E6B84"/>
    <w:rsid w:val="00102F72"/>
    <w:rsid w:val="00113D66"/>
    <w:rsid w:val="00135060"/>
    <w:rsid w:val="0014170B"/>
    <w:rsid w:val="0014698E"/>
    <w:rsid w:val="001705F1"/>
    <w:rsid w:val="00182466"/>
    <w:rsid w:val="001A7864"/>
    <w:rsid w:val="001C5F0E"/>
    <w:rsid w:val="001D31C3"/>
    <w:rsid w:val="001F0167"/>
    <w:rsid w:val="00204B0A"/>
    <w:rsid w:val="0021089C"/>
    <w:rsid w:val="00212B2D"/>
    <w:rsid w:val="00245809"/>
    <w:rsid w:val="002466FA"/>
    <w:rsid w:val="002717B1"/>
    <w:rsid w:val="002737C8"/>
    <w:rsid w:val="002842DF"/>
    <w:rsid w:val="002A0A2E"/>
    <w:rsid w:val="002B0857"/>
    <w:rsid w:val="002B35C0"/>
    <w:rsid w:val="002C39C9"/>
    <w:rsid w:val="002D2523"/>
    <w:rsid w:val="002D46E0"/>
    <w:rsid w:val="002D6A1B"/>
    <w:rsid w:val="002E5DA1"/>
    <w:rsid w:val="003040EF"/>
    <w:rsid w:val="0031285D"/>
    <w:rsid w:val="0031732B"/>
    <w:rsid w:val="0032054D"/>
    <w:rsid w:val="00324480"/>
    <w:rsid w:val="0033632F"/>
    <w:rsid w:val="00340789"/>
    <w:rsid w:val="00347DDD"/>
    <w:rsid w:val="0036604B"/>
    <w:rsid w:val="0037765E"/>
    <w:rsid w:val="00383C77"/>
    <w:rsid w:val="00390DDA"/>
    <w:rsid w:val="00392FC9"/>
    <w:rsid w:val="003A2F16"/>
    <w:rsid w:val="003C10DD"/>
    <w:rsid w:val="003C2841"/>
    <w:rsid w:val="003C5DF5"/>
    <w:rsid w:val="003F6291"/>
    <w:rsid w:val="00420287"/>
    <w:rsid w:val="00440166"/>
    <w:rsid w:val="00446898"/>
    <w:rsid w:val="00451008"/>
    <w:rsid w:val="00477FDE"/>
    <w:rsid w:val="00482B3B"/>
    <w:rsid w:val="004854BE"/>
    <w:rsid w:val="00490DDB"/>
    <w:rsid w:val="004A0783"/>
    <w:rsid w:val="004B2C78"/>
    <w:rsid w:val="004B398F"/>
    <w:rsid w:val="004B4127"/>
    <w:rsid w:val="004B41B0"/>
    <w:rsid w:val="004D301E"/>
    <w:rsid w:val="004E78DD"/>
    <w:rsid w:val="00506321"/>
    <w:rsid w:val="005103CC"/>
    <w:rsid w:val="00510946"/>
    <w:rsid w:val="00536DF0"/>
    <w:rsid w:val="00545CBF"/>
    <w:rsid w:val="00557076"/>
    <w:rsid w:val="005A1DB7"/>
    <w:rsid w:val="005A5576"/>
    <w:rsid w:val="005B0839"/>
    <w:rsid w:val="005D2AE9"/>
    <w:rsid w:val="005E6B99"/>
    <w:rsid w:val="005F218F"/>
    <w:rsid w:val="0060493B"/>
    <w:rsid w:val="006158CE"/>
    <w:rsid w:val="006340F8"/>
    <w:rsid w:val="00646936"/>
    <w:rsid w:val="00647891"/>
    <w:rsid w:val="00680485"/>
    <w:rsid w:val="00683984"/>
    <w:rsid w:val="00683C6F"/>
    <w:rsid w:val="00693A08"/>
    <w:rsid w:val="006D21B8"/>
    <w:rsid w:val="006D466E"/>
    <w:rsid w:val="006E59F5"/>
    <w:rsid w:val="006F62C7"/>
    <w:rsid w:val="00712F10"/>
    <w:rsid w:val="007160BF"/>
    <w:rsid w:val="0074102B"/>
    <w:rsid w:val="00742F28"/>
    <w:rsid w:val="0074581C"/>
    <w:rsid w:val="0074731D"/>
    <w:rsid w:val="00755F5A"/>
    <w:rsid w:val="00756D43"/>
    <w:rsid w:val="00757492"/>
    <w:rsid w:val="00765A2F"/>
    <w:rsid w:val="007719B4"/>
    <w:rsid w:val="00777816"/>
    <w:rsid w:val="007C24B1"/>
    <w:rsid w:val="0082465B"/>
    <w:rsid w:val="00825BC9"/>
    <w:rsid w:val="00826268"/>
    <w:rsid w:val="00830947"/>
    <w:rsid w:val="00856356"/>
    <w:rsid w:val="00870CDC"/>
    <w:rsid w:val="0088505C"/>
    <w:rsid w:val="008B1C8E"/>
    <w:rsid w:val="008B471B"/>
    <w:rsid w:val="008F2257"/>
    <w:rsid w:val="008F3FA8"/>
    <w:rsid w:val="0095408E"/>
    <w:rsid w:val="00955151"/>
    <w:rsid w:val="009557D7"/>
    <w:rsid w:val="009673C0"/>
    <w:rsid w:val="00971E40"/>
    <w:rsid w:val="00973FFB"/>
    <w:rsid w:val="00976698"/>
    <w:rsid w:val="00987BC9"/>
    <w:rsid w:val="00992258"/>
    <w:rsid w:val="009A22FD"/>
    <w:rsid w:val="009B24AD"/>
    <w:rsid w:val="009B5C01"/>
    <w:rsid w:val="009D0E80"/>
    <w:rsid w:val="009D2EEA"/>
    <w:rsid w:val="009E1E34"/>
    <w:rsid w:val="009E6378"/>
    <w:rsid w:val="00A00B62"/>
    <w:rsid w:val="00A13127"/>
    <w:rsid w:val="00A22F2C"/>
    <w:rsid w:val="00A261B8"/>
    <w:rsid w:val="00A26AAF"/>
    <w:rsid w:val="00A313CD"/>
    <w:rsid w:val="00A524C5"/>
    <w:rsid w:val="00A52564"/>
    <w:rsid w:val="00A7193D"/>
    <w:rsid w:val="00A81518"/>
    <w:rsid w:val="00A8158A"/>
    <w:rsid w:val="00AB6BB0"/>
    <w:rsid w:val="00AB7B96"/>
    <w:rsid w:val="00AE5B43"/>
    <w:rsid w:val="00AF3A06"/>
    <w:rsid w:val="00AF64BB"/>
    <w:rsid w:val="00AF7BBD"/>
    <w:rsid w:val="00B04575"/>
    <w:rsid w:val="00B050DE"/>
    <w:rsid w:val="00B121F3"/>
    <w:rsid w:val="00B41467"/>
    <w:rsid w:val="00B43154"/>
    <w:rsid w:val="00B54095"/>
    <w:rsid w:val="00B63007"/>
    <w:rsid w:val="00B72A2A"/>
    <w:rsid w:val="00B81712"/>
    <w:rsid w:val="00BA0DED"/>
    <w:rsid w:val="00BA61AD"/>
    <w:rsid w:val="00BB3D69"/>
    <w:rsid w:val="00BB60A7"/>
    <w:rsid w:val="00BB7F66"/>
    <w:rsid w:val="00BD40A0"/>
    <w:rsid w:val="00C01641"/>
    <w:rsid w:val="00C11DD7"/>
    <w:rsid w:val="00C142A0"/>
    <w:rsid w:val="00C1464F"/>
    <w:rsid w:val="00C160B8"/>
    <w:rsid w:val="00C1657C"/>
    <w:rsid w:val="00C25F88"/>
    <w:rsid w:val="00C369B7"/>
    <w:rsid w:val="00C4367C"/>
    <w:rsid w:val="00C521FE"/>
    <w:rsid w:val="00C65A3D"/>
    <w:rsid w:val="00C73978"/>
    <w:rsid w:val="00C94BA6"/>
    <w:rsid w:val="00CA3E84"/>
    <w:rsid w:val="00CB27A9"/>
    <w:rsid w:val="00CC4954"/>
    <w:rsid w:val="00CE58E1"/>
    <w:rsid w:val="00D02823"/>
    <w:rsid w:val="00D10081"/>
    <w:rsid w:val="00D1200B"/>
    <w:rsid w:val="00D24ADC"/>
    <w:rsid w:val="00D31262"/>
    <w:rsid w:val="00D443AE"/>
    <w:rsid w:val="00D642B7"/>
    <w:rsid w:val="00D72C51"/>
    <w:rsid w:val="00D7348E"/>
    <w:rsid w:val="00D76A3C"/>
    <w:rsid w:val="00D8269E"/>
    <w:rsid w:val="00D95BB0"/>
    <w:rsid w:val="00DA75D4"/>
    <w:rsid w:val="00DB6A6B"/>
    <w:rsid w:val="00DE40C3"/>
    <w:rsid w:val="00DF0EE4"/>
    <w:rsid w:val="00DF6328"/>
    <w:rsid w:val="00E10C32"/>
    <w:rsid w:val="00E4232F"/>
    <w:rsid w:val="00E64359"/>
    <w:rsid w:val="00E81919"/>
    <w:rsid w:val="00EA190C"/>
    <w:rsid w:val="00EA5C5F"/>
    <w:rsid w:val="00ED10E7"/>
    <w:rsid w:val="00ED4C17"/>
    <w:rsid w:val="00EE3C6B"/>
    <w:rsid w:val="00EF0AC7"/>
    <w:rsid w:val="00F0693A"/>
    <w:rsid w:val="00F343A7"/>
    <w:rsid w:val="00F41E51"/>
    <w:rsid w:val="00F64A7E"/>
    <w:rsid w:val="00F660BF"/>
    <w:rsid w:val="00F73CB5"/>
    <w:rsid w:val="00F80549"/>
    <w:rsid w:val="00F95B70"/>
    <w:rsid w:val="00FC3B9A"/>
    <w:rsid w:val="00FC5C38"/>
    <w:rsid w:val="00FD1764"/>
    <w:rsid w:val="00FD34CE"/>
    <w:rsid w:val="00FE2CED"/>
    <w:rsid w:val="00FE7743"/>
    <w:rsid w:val="00FF6FB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E46A"/>
  <w15:chartTrackingRefBased/>
  <w15:docId w15:val="{2D3FEB59-6E50-4877-95F4-EE4BB5DB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20" w:after="200" w:line="280" w:lineRule="exact"/>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qFormat="1"/>
    <w:lsdException w:name="toc 2" w:locked="0" w:semiHidden="1" w:uiPriority="39"/>
    <w:lsdException w:name="toc 3" w:locked="0"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lsdException w:name="annotation text" w:semiHidden="1"/>
    <w:lsdException w:name="header" w:semiHidden="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locked="0" w:semiHidden="1"/>
    <w:lsdException w:name="List" w:semiHidden="1"/>
    <w:lsdException w:name="List Bullet" w:locked="0" w:semiHidden="1" w:uiPriority="0"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locked="0"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9673C0"/>
  </w:style>
  <w:style w:type="paragraph" w:styleId="Heading1">
    <w:name w:val="heading 1"/>
    <w:basedOn w:val="Normal"/>
    <w:next w:val="BodyText"/>
    <w:link w:val="Heading1Char"/>
    <w:qFormat/>
    <w:rsid w:val="00AF64BB"/>
    <w:pPr>
      <w:keepNext/>
      <w:keepLines/>
      <w:spacing w:before="360" w:after="240" w:line="620" w:lineRule="exact"/>
      <w:outlineLvl w:val="0"/>
    </w:pPr>
    <w:rPr>
      <w:rFonts w:ascii="Arial" w:eastAsiaTheme="majorEastAsia" w:hAnsi="Arial" w:cstheme="majorBidi"/>
      <w:color w:val="auto"/>
      <w:sz w:val="56"/>
      <w:szCs w:val="32"/>
    </w:rPr>
  </w:style>
  <w:style w:type="paragraph" w:styleId="Heading2">
    <w:name w:val="heading 2"/>
    <w:basedOn w:val="Normal"/>
    <w:next w:val="BodyText"/>
    <w:link w:val="Heading2Char"/>
    <w:qFormat/>
    <w:rsid w:val="00324480"/>
    <w:pPr>
      <w:keepNext/>
      <w:keepLines/>
      <w:suppressAutoHyphens/>
      <w:spacing w:before="240" w:line="440" w:lineRule="exact"/>
      <w:outlineLvl w:val="1"/>
    </w:pPr>
    <w:rPr>
      <w:rFonts w:ascii="Arial" w:eastAsiaTheme="majorEastAsia" w:hAnsi="Arial" w:cstheme="majorBidi"/>
      <w:color w:val="auto"/>
      <w:sz w:val="32"/>
      <w:szCs w:val="26"/>
    </w:rPr>
  </w:style>
  <w:style w:type="paragraph" w:styleId="Heading3">
    <w:name w:val="heading 3"/>
    <w:basedOn w:val="Normal"/>
    <w:next w:val="BodyText"/>
    <w:link w:val="Heading3Char"/>
    <w:qFormat/>
    <w:rsid w:val="00AF64BB"/>
    <w:pPr>
      <w:keepNext/>
      <w:keepLines/>
      <w:spacing w:before="400"/>
      <w:outlineLvl w:val="2"/>
    </w:pPr>
    <w:rPr>
      <w:rFonts w:ascii="Arial" w:eastAsiaTheme="majorEastAsia" w:hAnsi="Arial" w:cstheme="majorBid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57076"/>
    <w:pPr>
      <w:suppressAutoHyphens/>
      <w:spacing w:after="120"/>
    </w:pPr>
    <w:rPr>
      <w:rFonts w:ascii="Arial" w:hAnsi="Arial"/>
    </w:rPr>
  </w:style>
  <w:style w:type="character" w:customStyle="1" w:styleId="BodyTextChar">
    <w:name w:val="Body Text Char"/>
    <w:basedOn w:val="DefaultParagraphFont"/>
    <w:link w:val="BodyText"/>
    <w:rsid w:val="00557076"/>
    <w:rPr>
      <w:rFonts w:ascii="Arial" w:hAnsi="Arial"/>
    </w:rPr>
  </w:style>
  <w:style w:type="paragraph" w:customStyle="1" w:styleId="BackPage">
    <w:name w:val="Back Page"/>
    <w:basedOn w:val="Normal"/>
    <w:qFormat/>
    <w:rsid w:val="002D46E0"/>
    <w:pPr>
      <w:suppressAutoHyphens/>
      <w:spacing w:after="113" w:line="310" w:lineRule="exact"/>
    </w:pPr>
  </w:style>
  <w:style w:type="paragraph" w:styleId="ListBullet">
    <w:name w:val="List Bullet"/>
    <w:aliases w:val="Bullet"/>
    <w:basedOn w:val="Normal"/>
    <w:qFormat/>
    <w:rsid w:val="00451008"/>
    <w:pPr>
      <w:numPr>
        <w:numId w:val="2"/>
      </w:numPr>
      <w:suppressAutoHyphens/>
      <w:spacing w:after="120"/>
    </w:pPr>
    <w:rPr>
      <w:rFonts w:ascii="Arial" w:hAnsi="Arial"/>
    </w:rPr>
  </w:style>
  <w:style w:type="paragraph" w:customStyle="1" w:styleId="BulletNumbered">
    <w:name w:val="Bullet Numbered"/>
    <w:basedOn w:val="ListBullet"/>
    <w:qFormat/>
    <w:rsid w:val="00987BC9"/>
    <w:pPr>
      <w:numPr>
        <w:numId w:val="3"/>
      </w:numPr>
    </w:pPr>
  </w:style>
  <w:style w:type="paragraph" w:styleId="Footer">
    <w:name w:val="footer"/>
    <w:basedOn w:val="Normal"/>
    <w:link w:val="FooterChar"/>
    <w:uiPriority w:val="99"/>
    <w:qFormat/>
    <w:rsid w:val="002D46E0"/>
    <w:pPr>
      <w:tabs>
        <w:tab w:val="right" w:pos="10206"/>
      </w:tabs>
      <w:spacing w:line="280" w:lineRule="atLeast"/>
    </w:pPr>
    <w:rPr>
      <w:color w:val="646464"/>
    </w:rPr>
  </w:style>
  <w:style w:type="character" w:customStyle="1" w:styleId="FooterChar">
    <w:name w:val="Footer Char"/>
    <w:basedOn w:val="DefaultParagraphFont"/>
    <w:link w:val="Footer"/>
    <w:rsid w:val="00AF3A06"/>
    <w:rPr>
      <w:color w:val="646464"/>
    </w:rPr>
  </w:style>
  <w:style w:type="character" w:customStyle="1" w:styleId="Heading1Char">
    <w:name w:val="Heading 1 Char"/>
    <w:basedOn w:val="DefaultParagraphFont"/>
    <w:link w:val="Heading1"/>
    <w:uiPriority w:val="9"/>
    <w:rsid w:val="00AF64BB"/>
    <w:rPr>
      <w:rFonts w:ascii="Arial" w:eastAsiaTheme="majorEastAsia" w:hAnsi="Arial" w:cstheme="majorBidi"/>
      <w:color w:val="auto"/>
      <w:sz w:val="56"/>
      <w:szCs w:val="32"/>
    </w:rPr>
  </w:style>
  <w:style w:type="character" w:customStyle="1" w:styleId="Heading2Char">
    <w:name w:val="Heading 2 Char"/>
    <w:basedOn w:val="DefaultParagraphFont"/>
    <w:link w:val="Heading2"/>
    <w:rsid w:val="00324480"/>
    <w:rPr>
      <w:rFonts w:ascii="Arial" w:eastAsiaTheme="majorEastAsia" w:hAnsi="Arial" w:cstheme="majorBidi"/>
      <w:color w:val="auto"/>
      <w:sz w:val="32"/>
      <w:szCs w:val="26"/>
    </w:rPr>
  </w:style>
  <w:style w:type="character" w:customStyle="1" w:styleId="Heading3Char">
    <w:name w:val="Heading 3 Char"/>
    <w:basedOn w:val="DefaultParagraphFont"/>
    <w:link w:val="Heading3"/>
    <w:rsid w:val="00AF64BB"/>
    <w:rPr>
      <w:rFonts w:ascii="Arial" w:eastAsiaTheme="majorEastAsia" w:hAnsi="Arial" w:cstheme="majorBidi"/>
      <w:color w:val="auto"/>
      <w:sz w:val="24"/>
      <w:szCs w:val="24"/>
    </w:rPr>
  </w:style>
  <w:style w:type="paragraph" w:styleId="Subtitle">
    <w:name w:val="Subtitle"/>
    <w:aliases w:val="Full title"/>
    <w:basedOn w:val="Normal"/>
    <w:next w:val="BodyText"/>
    <w:link w:val="SubtitleChar"/>
    <w:uiPriority w:val="11"/>
    <w:qFormat/>
    <w:rsid w:val="00D02823"/>
    <w:pPr>
      <w:numPr>
        <w:ilvl w:val="1"/>
      </w:numPr>
      <w:suppressAutoHyphens/>
    </w:pPr>
    <w:rPr>
      <w:rFonts w:ascii="Arial" w:eastAsiaTheme="minorEastAsia" w:hAnsi="Arial"/>
      <w:sz w:val="40"/>
    </w:rPr>
  </w:style>
  <w:style w:type="character" w:customStyle="1" w:styleId="SubtitleChar">
    <w:name w:val="Subtitle Char"/>
    <w:aliases w:val="Full title Char"/>
    <w:basedOn w:val="DefaultParagraphFont"/>
    <w:link w:val="Subtitle"/>
    <w:uiPriority w:val="11"/>
    <w:rsid w:val="00D02823"/>
    <w:rPr>
      <w:rFonts w:ascii="Arial" w:eastAsiaTheme="minorEastAsia" w:hAnsi="Arial"/>
      <w:sz w:val="40"/>
    </w:rPr>
  </w:style>
  <w:style w:type="paragraph" w:styleId="Title">
    <w:name w:val="Title"/>
    <w:aliases w:val="Short Title"/>
    <w:basedOn w:val="Normal"/>
    <w:next w:val="BodyText"/>
    <w:link w:val="TitleChar"/>
    <w:uiPriority w:val="10"/>
    <w:qFormat/>
    <w:rsid w:val="00D02823"/>
    <w:pPr>
      <w:suppressAutoHyphens/>
      <w:spacing w:line="880" w:lineRule="exact"/>
    </w:pPr>
    <w:rPr>
      <w:rFonts w:ascii="Arial" w:eastAsiaTheme="majorEastAsia" w:hAnsi="Arial" w:cstheme="majorBidi"/>
      <w:sz w:val="60"/>
      <w:szCs w:val="56"/>
    </w:rPr>
  </w:style>
  <w:style w:type="character" w:customStyle="1" w:styleId="TitleChar">
    <w:name w:val="Title Char"/>
    <w:aliases w:val="Short Title Char"/>
    <w:basedOn w:val="DefaultParagraphFont"/>
    <w:link w:val="Title"/>
    <w:uiPriority w:val="10"/>
    <w:rsid w:val="00D02823"/>
    <w:rPr>
      <w:rFonts w:ascii="Arial" w:eastAsiaTheme="majorEastAsia" w:hAnsi="Arial" w:cstheme="majorBidi"/>
      <w:sz w:val="60"/>
      <w:szCs w:val="56"/>
    </w:rPr>
  </w:style>
  <w:style w:type="paragraph" w:styleId="Header">
    <w:name w:val="header"/>
    <w:basedOn w:val="Normal"/>
    <w:link w:val="HeaderChar"/>
    <w:uiPriority w:val="99"/>
    <w:semiHidden/>
    <w:locked/>
    <w:rsid w:val="004E78DD"/>
    <w:pPr>
      <w:tabs>
        <w:tab w:val="center" w:pos="4513"/>
        <w:tab w:val="right" w:pos="9026"/>
      </w:tabs>
    </w:pPr>
  </w:style>
  <w:style w:type="character" w:customStyle="1" w:styleId="HeaderChar">
    <w:name w:val="Header Char"/>
    <w:basedOn w:val="DefaultParagraphFont"/>
    <w:link w:val="Header"/>
    <w:uiPriority w:val="99"/>
    <w:semiHidden/>
    <w:rsid w:val="004E78DD"/>
  </w:style>
  <w:style w:type="character" w:styleId="PageNumber">
    <w:name w:val="page number"/>
    <w:basedOn w:val="DefaultParagraphFont"/>
    <w:uiPriority w:val="99"/>
    <w:semiHidden/>
    <w:locked/>
    <w:rsid w:val="004E78DD"/>
  </w:style>
  <w:style w:type="table" w:styleId="TableGrid">
    <w:name w:val="Table Grid"/>
    <w:basedOn w:val="TableNormal"/>
    <w:uiPriority w:val="39"/>
    <w:rsid w:val="008F3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Italic"/>
    <w:basedOn w:val="Emphasis"/>
    <w:uiPriority w:val="1"/>
    <w:qFormat/>
    <w:rsid w:val="00451008"/>
    <w:rPr>
      <w:rFonts w:ascii="Arial" w:hAnsi="Arial"/>
      <w:i/>
      <w:iCs/>
      <w:sz w:val="22"/>
    </w:rPr>
  </w:style>
  <w:style w:type="character" w:customStyle="1" w:styleId="BodytextBold">
    <w:name w:val="Body text Bold"/>
    <w:basedOn w:val="Strong"/>
    <w:uiPriority w:val="1"/>
    <w:qFormat/>
    <w:rsid w:val="00451008"/>
    <w:rPr>
      <w:rFonts w:ascii="Arial" w:hAnsi="Arial"/>
      <w:b/>
      <w:bCs/>
      <w:color w:val="000000" w:themeColor="text1"/>
      <w:sz w:val="22"/>
    </w:rPr>
  </w:style>
  <w:style w:type="character" w:styleId="Emphasis">
    <w:name w:val="Emphasis"/>
    <w:basedOn w:val="DefaultParagraphFont"/>
    <w:uiPriority w:val="20"/>
    <w:semiHidden/>
    <w:qFormat/>
    <w:locked/>
    <w:rsid w:val="00EA190C"/>
    <w:rPr>
      <w:i/>
      <w:iCs/>
    </w:rPr>
  </w:style>
  <w:style w:type="character" w:styleId="Strong">
    <w:name w:val="Strong"/>
    <w:basedOn w:val="DefaultParagraphFont"/>
    <w:uiPriority w:val="22"/>
    <w:semiHidden/>
    <w:qFormat/>
    <w:locked/>
    <w:rsid w:val="001705F1"/>
    <w:rPr>
      <w:b/>
      <w:bCs/>
    </w:rPr>
  </w:style>
  <w:style w:type="paragraph" w:styleId="TOCHeading">
    <w:name w:val="TOC Heading"/>
    <w:basedOn w:val="Heading1"/>
    <w:next w:val="Normal"/>
    <w:uiPriority w:val="39"/>
    <w:semiHidden/>
    <w:qFormat/>
    <w:rsid w:val="003C5DF5"/>
    <w:pPr>
      <w:spacing w:before="240" w:after="0" w:line="259" w:lineRule="auto"/>
      <w:outlineLvl w:val="9"/>
    </w:pPr>
    <w:rPr>
      <w:color w:val="2E74B5" w:themeColor="accent1" w:themeShade="BF"/>
      <w:sz w:val="32"/>
    </w:rPr>
  </w:style>
  <w:style w:type="paragraph" w:styleId="TOC1">
    <w:name w:val="toc 1"/>
    <w:basedOn w:val="Normal"/>
    <w:next w:val="Normal"/>
    <w:autoRedefine/>
    <w:uiPriority w:val="39"/>
    <w:semiHidden/>
    <w:qFormat/>
    <w:rsid w:val="005A1DB7"/>
    <w:pPr>
      <w:spacing w:after="100"/>
    </w:pPr>
    <w:rPr>
      <w:b/>
    </w:rPr>
  </w:style>
  <w:style w:type="paragraph" w:styleId="TOC2">
    <w:name w:val="toc 2"/>
    <w:basedOn w:val="Normal"/>
    <w:next w:val="Normal"/>
    <w:autoRedefine/>
    <w:uiPriority w:val="39"/>
    <w:semiHidden/>
    <w:rsid w:val="003C5DF5"/>
    <w:pPr>
      <w:spacing w:after="100"/>
      <w:ind w:left="220"/>
    </w:pPr>
  </w:style>
  <w:style w:type="paragraph" w:styleId="TOC3">
    <w:name w:val="toc 3"/>
    <w:basedOn w:val="Normal"/>
    <w:next w:val="Normal"/>
    <w:autoRedefine/>
    <w:uiPriority w:val="39"/>
    <w:semiHidden/>
    <w:rsid w:val="003C5DF5"/>
    <w:pPr>
      <w:spacing w:after="100"/>
      <w:ind w:left="440"/>
    </w:pPr>
  </w:style>
  <w:style w:type="character" w:customStyle="1" w:styleId="Instructions">
    <w:name w:val="Instructions"/>
    <w:basedOn w:val="CommentReference"/>
    <w:uiPriority w:val="1"/>
    <w:qFormat/>
    <w:rsid w:val="00451008"/>
    <w:rPr>
      <w:rFonts w:ascii="Arial" w:hAnsi="Arial"/>
      <w:vanish w:val="0"/>
      <w:color w:val="0070C0"/>
      <w:sz w:val="22"/>
      <w:szCs w:val="16"/>
      <w:u w:val="dotted"/>
    </w:rPr>
  </w:style>
  <w:style w:type="character" w:styleId="CommentReference">
    <w:name w:val="annotation reference"/>
    <w:basedOn w:val="DefaultParagraphFont"/>
    <w:uiPriority w:val="99"/>
    <w:semiHidden/>
    <w:locked/>
    <w:rsid w:val="00D1200B"/>
    <w:rPr>
      <w:sz w:val="16"/>
      <w:szCs w:val="16"/>
    </w:rPr>
  </w:style>
  <w:style w:type="character" w:styleId="Hyperlink">
    <w:name w:val="Hyperlink"/>
    <w:basedOn w:val="DefaultParagraphFont"/>
    <w:uiPriority w:val="99"/>
    <w:locked/>
    <w:rsid w:val="00742F28"/>
    <w:rPr>
      <w:color w:val="0563C1" w:themeColor="hyperlink"/>
      <w:u w:val="single"/>
    </w:rPr>
  </w:style>
  <w:style w:type="paragraph" w:customStyle="1" w:styleId="Tabletext">
    <w:name w:val="Table text"/>
    <w:basedOn w:val="BodyText"/>
    <w:qFormat/>
    <w:rsid w:val="000E6B84"/>
    <w:pPr>
      <w:spacing w:before="0" w:after="0" w:line="240" w:lineRule="auto"/>
    </w:pPr>
  </w:style>
  <w:style w:type="character" w:customStyle="1" w:styleId="BoldItalic">
    <w:name w:val="Bold &amp; Italic"/>
    <w:basedOn w:val="BodytextBold"/>
    <w:uiPriority w:val="1"/>
    <w:qFormat/>
    <w:rsid w:val="00D10081"/>
    <w:rPr>
      <w:rFonts w:asciiTheme="minorHAnsi" w:eastAsiaTheme="minorHAnsi" w:hAnsiTheme="minorHAnsi" w:cstheme="minorBidi"/>
      <w:b/>
      <w:bCs/>
      <w:i/>
      <w:color w:val="000000" w:themeColor="text1"/>
      <w:sz w:val="22"/>
      <w:szCs w:val="22"/>
    </w:rPr>
  </w:style>
  <w:style w:type="paragraph" w:styleId="Quote">
    <w:name w:val="Quote"/>
    <w:basedOn w:val="Normal"/>
    <w:next w:val="Normal"/>
    <w:link w:val="QuoteChar"/>
    <w:uiPriority w:val="29"/>
    <w:semiHidden/>
    <w:qFormat/>
    <w:locked/>
    <w:rsid w:val="007719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719B4"/>
    <w:rPr>
      <w:i/>
      <w:iCs/>
      <w:color w:val="404040" w:themeColor="text1" w:themeTint="BF"/>
    </w:rPr>
  </w:style>
  <w:style w:type="character" w:styleId="FootnoteReference">
    <w:name w:val="footnote reference"/>
    <w:basedOn w:val="DefaultParagraphFont"/>
    <w:uiPriority w:val="99"/>
    <w:qFormat/>
    <w:rsid w:val="00FE2CED"/>
    <w:rPr>
      <w:rFonts w:asciiTheme="minorHAnsi" w:hAnsiTheme="minorHAnsi"/>
      <w:sz w:val="22"/>
      <w:vertAlign w:val="superscript"/>
    </w:rPr>
  </w:style>
  <w:style w:type="paragraph" w:styleId="FootnoteText">
    <w:name w:val="footnote text"/>
    <w:basedOn w:val="Normal"/>
    <w:link w:val="FootnoteTextChar"/>
    <w:uiPriority w:val="99"/>
    <w:rsid w:val="00FE2CED"/>
    <w:pPr>
      <w:spacing w:before="0" w:after="0" w:line="240" w:lineRule="auto"/>
    </w:pPr>
    <w:rPr>
      <w:sz w:val="20"/>
      <w:szCs w:val="20"/>
    </w:rPr>
  </w:style>
  <w:style w:type="character" w:customStyle="1" w:styleId="FootnoteTextChar">
    <w:name w:val="Footnote Text Char"/>
    <w:basedOn w:val="DefaultParagraphFont"/>
    <w:link w:val="FootnoteText"/>
    <w:uiPriority w:val="99"/>
    <w:rsid w:val="00FE2CED"/>
    <w:rPr>
      <w:sz w:val="20"/>
      <w:szCs w:val="20"/>
    </w:rPr>
  </w:style>
  <w:style w:type="character" w:styleId="PlaceholderText">
    <w:name w:val="Placeholder Text"/>
    <w:basedOn w:val="DefaultParagraphFont"/>
    <w:uiPriority w:val="99"/>
    <w:semiHidden/>
    <w:locked/>
    <w:rsid w:val="000D5A59"/>
    <w:rPr>
      <w:color w:val="666666"/>
    </w:rPr>
  </w:style>
  <w:style w:type="paragraph" w:styleId="ListParagraph">
    <w:name w:val="List Paragraph"/>
    <w:basedOn w:val="Normal"/>
    <w:uiPriority w:val="34"/>
    <w:qFormat/>
    <w:locked/>
    <w:rsid w:val="000D5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7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kettowellbeing@active.tas.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stategrowthtas.sharepoint.com/sites/StateGrowthTemplatelibrary-ICTSS/Shared%20Documents/Policy,%20Info%20and%20Newsletter%20Templates/Word%20Template%20for%20Newsletters%20or%20Info%20Sheets%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SGThem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12dd01-c5b9-4d03-865e-f0251fd1a959" xsi:nil="true"/>
    <lcf76f155ced4ddcb4097134ff3c332f xmlns="bb937692-a6dd-431b-acf7-2b070f8de7d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23B2D81263BE4D883B43237A6E1A1F" ma:contentTypeVersion="11" ma:contentTypeDescription="Create a new document." ma:contentTypeScope="" ma:versionID="0511b7414d55be05f1b40304968dbf17">
  <xsd:schema xmlns:xsd="http://www.w3.org/2001/XMLSchema" xmlns:xs="http://www.w3.org/2001/XMLSchema" xmlns:p="http://schemas.microsoft.com/office/2006/metadata/properties" xmlns:ns2="bb937692-a6dd-431b-acf7-2b070f8de7db" xmlns:ns3="a212dd01-c5b9-4d03-865e-f0251fd1a959" targetNamespace="http://schemas.microsoft.com/office/2006/metadata/properties" ma:root="true" ma:fieldsID="3d3cf7f9516d8a175c9d6813c271808b" ns2:_="" ns3:_="">
    <xsd:import namespace="bb937692-a6dd-431b-acf7-2b070f8de7db"/>
    <xsd:import namespace="a212dd01-c5b9-4d03-865e-f0251fd1a9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37692-a6dd-431b-acf7-2b070f8d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7b9142-15bc-44c4-8830-b92b1a1fe3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2dd01-c5b9-4d03-865e-f0251fd1a9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daa712-3296-4651-bdd0-03c619d294a5}" ma:internalName="TaxCatchAll" ma:showField="CatchAllData" ma:web="a212dd01-c5b9-4d03-865e-f0251fd1a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D4340-FB2B-4C34-87C6-B87A7BCEACB1}">
  <ds:schemaRefs>
    <ds:schemaRef ds:uri="http://schemas.microsoft.com/sharepoint/v3/contenttype/forms"/>
  </ds:schemaRefs>
</ds:datastoreItem>
</file>

<file path=customXml/itemProps2.xml><?xml version="1.0" encoding="utf-8"?>
<ds:datastoreItem xmlns:ds="http://schemas.openxmlformats.org/officeDocument/2006/customXml" ds:itemID="{CFC47471-DA1F-46D1-8DA6-B02DD6D98797}">
  <ds:schemaRefs>
    <ds:schemaRef ds:uri="http://schemas.microsoft.com/office/2006/metadata/properties"/>
    <ds:schemaRef ds:uri="http://schemas.microsoft.com/office/infopath/2007/PartnerControls"/>
    <ds:schemaRef ds:uri="a212dd01-c5b9-4d03-865e-f0251fd1a959"/>
    <ds:schemaRef ds:uri="bb937692-a6dd-431b-acf7-2b070f8de7db"/>
  </ds:schemaRefs>
</ds:datastoreItem>
</file>

<file path=customXml/itemProps3.xml><?xml version="1.0" encoding="utf-8"?>
<ds:datastoreItem xmlns:ds="http://schemas.openxmlformats.org/officeDocument/2006/customXml" ds:itemID="{FDC6A3A4-8BF9-4A45-ACFC-D9647DC6DAD5}">
  <ds:schemaRefs>
    <ds:schemaRef ds:uri="http://schemas.openxmlformats.org/officeDocument/2006/bibliography"/>
  </ds:schemaRefs>
</ds:datastoreItem>
</file>

<file path=customXml/itemProps4.xml><?xml version="1.0" encoding="utf-8"?>
<ds:datastoreItem xmlns:ds="http://schemas.openxmlformats.org/officeDocument/2006/customXml" ds:itemID="{7CE06890-1F59-4EEB-B1E1-9E591747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37692-a6dd-431b-acf7-2b070f8de7db"/>
    <ds:schemaRef ds:uri="a212dd01-c5b9-4d03-865e-f0251fd1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Word%20Template%20for%20Newsletters%20or%20Info%20Sheets%20V1</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DEDTA</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Jess</dc:creator>
  <cp:keywords/>
  <dc:description/>
  <cp:lastModifiedBy>Abey, Matthew</cp:lastModifiedBy>
  <cp:revision>2</cp:revision>
  <cp:lastPrinted>2015-02-16T01:12:00Z</cp:lastPrinted>
  <dcterms:created xsi:type="dcterms:W3CDTF">2026-01-20T00:56:00Z</dcterms:created>
  <dcterms:modified xsi:type="dcterms:W3CDTF">2026-01-20T00:56:00Z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0x0101005623B2D81263BE4D883B43237A6E1A1F</vt:lpwstr>
  </property>
</Properties>
</file>